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DE" w:rsidRPr="009475CC" w:rsidRDefault="00BA23DC" w:rsidP="00C93DDE">
      <w:pPr>
        <w:jc w:val="center"/>
        <w:rPr>
          <w:rFonts w:ascii="黑体" w:eastAsia="黑体" w:hAnsi="黑体"/>
          <w:b/>
          <w:sz w:val="36"/>
          <w:szCs w:val="36"/>
        </w:rPr>
      </w:pPr>
      <w:r w:rsidRPr="009475CC">
        <w:rPr>
          <w:rFonts w:ascii="黑体" w:eastAsia="黑体" w:hAnsi="黑体" w:hint="eastAsia"/>
          <w:b/>
          <w:sz w:val="36"/>
          <w:szCs w:val="36"/>
        </w:rPr>
        <w:t>泰兴四中</w:t>
      </w:r>
      <w:r w:rsidR="009475CC" w:rsidRPr="009475CC">
        <w:rPr>
          <w:rFonts w:ascii="黑体" w:eastAsia="黑体" w:hAnsi="黑体" w:hint="eastAsia"/>
          <w:b/>
          <w:sz w:val="36"/>
          <w:szCs w:val="36"/>
        </w:rPr>
        <w:t>2015-2016学年上学期高一</w:t>
      </w:r>
      <w:r w:rsidRPr="009475CC">
        <w:rPr>
          <w:rFonts w:ascii="黑体" w:eastAsia="黑体" w:hAnsi="黑体" w:hint="eastAsia"/>
          <w:b/>
          <w:sz w:val="36"/>
          <w:szCs w:val="36"/>
        </w:rPr>
        <w:t>期中考试</w:t>
      </w:r>
    </w:p>
    <w:p w:rsidR="00C93DDE" w:rsidRPr="009475CC" w:rsidRDefault="00BA23DC" w:rsidP="00C93DDE">
      <w:pPr>
        <w:jc w:val="center"/>
        <w:rPr>
          <w:rFonts w:ascii="黑体" w:eastAsia="黑体" w:hAnsi="黑体"/>
          <w:b/>
          <w:sz w:val="48"/>
          <w:szCs w:val="48"/>
        </w:rPr>
      </w:pPr>
      <w:r w:rsidRPr="009475CC">
        <w:rPr>
          <w:rFonts w:ascii="黑体" w:eastAsia="黑体" w:hAnsi="黑体" w:hint="eastAsia"/>
          <w:b/>
          <w:sz w:val="48"/>
          <w:szCs w:val="48"/>
        </w:rPr>
        <w:t>生物试卷</w:t>
      </w:r>
    </w:p>
    <w:p w:rsidR="004D42A0" w:rsidRPr="009475CC" w:rsidRDefault="00BA23DC" w:rsidP="009C38D0">
      <w:pPr>
        <w:jc w:val="center"/>
        <w:rPr>
          <w:rFonts w:ascii="宋体" w:eastAsia="宋体" w:hAnsi="宋体"/>
          <w:sz w:val="28"/>
          <w:szCs w:val="28"/>
        </w:rPr>
      </w:pPr>
      <w:r w:rsidRPr="009475CC">
        <w:rPr>
          <w:rFonts w:ascii="宋体" w:eastAsia="宋体" w:hAnsi="宋体" w:hint="eastAsia"/>
          <w:sz w:val="28"/>
          <w:szCs w:val="28"/>
        </w:rPr>
        <w:t>考试时间：</w:t>
      </w:r>
      <w:r w:rsidR="00722C7D">
        <w:rPr>
          <w:rFonts w:ascii="宋体" w:eastAsia="宋体" w:hAnsi="宋体" w:hint="eastAsia"/>
          <w:sz w:val="28"/>
          <w:szCs w:val="28"/>
        </w:rPr>
        <w:t>60</w:t>
      </w:r>
      <w:r w:rsidRPr="009475CC">
        <w:rPr>
          <w:rFonts w:ascii="宋体" w:eastAsia="宋体" w:hAnsi="宋体" w:hint="eastAsia"/>
          <w:sz w:val="28"/>
          <w:szCs w:val="28"/>
        </w:rPr>
        <w:t>分钟</w:t>
      </w:r>
      <w:r w:rsidR="00722C7D">
        <w:rPr>
          <w:rFonts w:ascii="宋体" w:eastAsia="宋体" w:hAnsi="宋体" w:hint="eastAsia"/>
          <w:sz w:val="28"/>
          <w:szCs w:val="28"/>
        </w:rPr>
        <w:t xml:space="preserve">    </w:t>
      </w:r>
      <w:r w:rsidR="009475CC" w:rsidRPr="009475CC">
        <w:rPr>
          <w:rFonts w:ascii="宋体" w:eastAsia="宋体" w:hAnsi="宋体" w:hint="eastAsia"/>
          <w:sz w:val="28"/>
          <w:szCs w:val="28"/>
        </w:rPr>
        <w:t>总分：100分</w:t>
      </w:r>
    </w:p>
    <w:p w:rsidR="004D42A0" w:rsidRDefault="00352AAD"/>
    <w:p w:rsidR="004D42A0" w:rsidRPr="00E53E16" w:rsidRDefault="00BA23DC" w:rsidP="00E53E16">
      <w:pPr>
        <w:jc w:val="center"/>
        <w:rPr>
          <w:rFonts w:asciiTheme="majorEastAsia" w:eastAsiaTheme="majorEastAsia" w:hAnsiTheme="majorEastAsia"/>
          <w:b/>
          <w:sz w:val="24"/>
          <w:szCs w:val="24"/>
        </w:rPr>
      </w:pPr>
      <w:r w:rsidRPr="00E53E16">
        <w:rPr>
          <w:rFonts w:asciiTheme="majorEastAsia" w:eastAsiaTheme="majorEastAsia" w:hAnsiTheme="majorEastAsia" w:hint="eastAsia"/>
          <w:b/>
          <w:sz w:val="24"/>
          <w:szCs w:val="24"/>
        </w:rPr>
        <w:t>第I卷</w:t>
      </w:r>
    </w:p>
    <w:p w:rsidR="004D42A0" w:rsidRDefault="00352AAD"/>
    <w:p w:rsidR="006A381C" w:rsidRPr="009C0381" w:rsidRDefault="00BA23DC" w:rsidP="00B923F8">
      <w:pPr>
        <w:rPr>
          <w:b/>
        </w:rPr>
      </w:pPr>
      <w:r w:rsidRPr="009C0381">
        <w:rPr>
          <w:rFonts w:hint="eastAsia"/>
          <w:b/>
        </w:rPr>
        <w:t>一、选择题</w:t>
      </w:r>
      <w:r w:rsidR="00D312FA">
        <w:rPr>
          <w:rFonts w:hint="eastAsia"/>
          <w:b/>
        </w:rPr>
        <w:t>（</w:t>
      </w:r>
      <w:r w:rsidR="00D312FA">
        <w:rPr>
          <w:rFonts w:hint="eastAsia"/>
          <w:b/>
        </w:rPr>
        <w:t>35</w:t>
      </w:r>
      <w:r w:rsidR="00D312FA">
        <w:rPr>
          <w:rFonts w:hint="eastAsia"/>
          <w:b/>
        </w:rPr>
        <w:t>题，每题</w:t>
      </w:r>
      <w:r w:rsidR="00D312FA">
        <w:rPr>
          <w:rFonts w:hint="eastAsia"/>
          <w:b/>
        </w:rPr>
        <w:t>2</w:t>
      </w:r>
      <w:r w:rsidR="00D312FA">
        <w:rPr>
          <w:rFonts w:hint="eastAsia"/>
          <w:b/>
        </w:rPr>
        <w:t>分，共</w:t>
      </w:r>
      <w:r w:rsidR="00D312FA">
        <w:rPr>
          <w:rFonts w:hint="eastAsia"/>
          <w:b/>
        </w:rPr>
        <w:t>70</w:t>
      </w:r>
      <w:r w:rsidR="00D312FA">
        <w:rPr>
          <w:rFonts w:hint="eastAsia"/>
          <w:b/>
        </w:rPr>
        <w:t>分）</w:t>
      </w:r>
    </w:p>
    <w:p w:rsidR="0046634B" w:rsidRDefault="00BA23DC" w:rsidP="0046634B">
      <w:r>
        <w:rPr>
          <w:rFonts w:hAnsi="宋体" w:hint="eastAsia"/>
        </w:rPr>
        <w:t>1</w:t>
      </w:r>
      <w:r>
        <w:rPr>
          <w:rFonts w:hAnsi="宋体" w:hint="eastAsia"/>
        </w:rPr>
        <w:t>．</w:t>
      </w:r>
      <w:r>
        <w:rPr>
          <w:rFonts w:ascii="Times New Roman" w:hAnsi="Times New Roman" w:cs="Times New Roman" w:hint="eastAsia"/>
        </w:rPr>
        <w:t>对细胞膜的选择通透性起主要作用的物质是（</w:t>
      </w:r>
      <w:r>
        <w:rPr>
          <w:rFonts w:ascii="Times New Roman" w:hAnsi="Times New Roman" w:cs="Times New Roman" w:hint="eastAsia"/>
        </w:rPr>
        <w:t xml:space="preserve">    </w:t>
      </w:r>
      <w:r>
        <w:rPr>
          <w:rFonts w:ascii="Times New Roman" w:hAnsi="Times New Roman" w:cs="Times New Roman" w:hint="eastAsia"/>
        </w:rPr>
        <w:t>）</w:t>
      </w:r>
    </w:p>
    <w:p w:rsidR="0046634B" w:rsidRDefault="00BA23DC" w:rsidP="00AF000F">
      <w:pPr>
        <w:ind w:firstLineChars="150" w:firstLine="315"/>
      </w:pPr>
      <w:r>
        <w:rPr>
          <w:rFonts w:ascii="Times New Roman" w:hAnsi="Times New Roman" w:cs="Times New Roman" w:hint="eastAsia"/>
        </w:rPr>
        <w:t>A.</w:t>
      </w:r>
      <w:r>
        <w:rPr>
          <w:rFonts w:ascii="Times New Roman" w:hAnsi="Times New Roman" w:cs="Times New Roman" w:hint="eastAsia"/>
        </w:rPr>
        <w:t>水</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B.</w:t>
      </w:r>
      <w:r>
        <w:rPr>
          <w:rFonts w:ascii="Times New Roman" w:hAnsi="Times New Roman" w:cs="Times New Roman" w:hint="eastAsia"/>
        </w:rPr>
        <w:t>蛋白质</w:t>
      </w:r>
    </w:p>
    <w:p w:rsidR="0046634B" w:rsidRDefault="00BA23DC" w:rsidP="00AF000F">
      <w:pPr>
        <w:ind w:firstLineChars="150" w:firstLine="315"/>
      </w:pPr>
      <w:r>
        <w:rPr>
          <w:rFonts w:hint="eastAsia"/>
        </w:rPr>
        <w:t>C.</w:t>
      </w:r>
      <w:r>
        <w:rPr>
          <w:rFonts w:hint="eastAsia"/>
        </w:rPr>
        <w:t>磷脂</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w:t>
      </w:r>
      <w:r>
        <w:rPr>
          <w:rFonts w:hint="eastAsia"/>
        </w:rPr>
        <w:t>糖类</w:t>
      </w:r>
    </w:p>
    <w:p w:rsidR="00A62BA3" w:rsidRPr="00713C01" w:rsidRDefault="00BA23DC" w:rsidP="00713C01">
      <w:r w:rsidRPr="00713C01">
        <w:rPr>
          <w:rFonts w:ascii="宋体" w:hAnsi="宋体" w:hint="eastAsia"/>
        </w:rPr>
        <w:t>2．下列不是细胞间信息交流的方式是（    ）</w:t>
      </w:r>
    </w:p>
    <w:p w:rsidR="00A62BA3" w:rsidRPr="00713C01" w:rsidRDefault="00BA23DC" w:rsidP="00AF000F">
      <w:pPr>
        <w:ind w:firstLineChars="150" w:firstLine="315"/>
      </w:pPr>
      <w:r w:rsidRPr="00713C01">
        <w:rPr>
          <w:rFonts w:ascii="宋体" w:hAnsi="宋体" w:hint="eastAsia"/>
        </w:rPr>
        <w:t xml:space="preserve">A．胰岛细胞形成的胰岛素通过血液运输作用于组织细胞 </w:t>
      </w:r>
    </w:p>
    <w:p w:rsidR="00A62BA3" w:rsidRPr="00713C01" w:rsidRDefault="00BA23DC" w:rsidP="00AF000F">
      <w:pPr>
        <w:ind w:firstLineChars="150" w:firstLine="315"/>
      </w:pPr>
      <w:r w:rsidRPr="00713C01">
        <w:rPr>
          <w:rFonts w:ascii="宋体" w:hAnsi="宋体" w:hint="eastAsia"/>
        </w:rPr>
        <w:t>B. 细胞膜将细胞与环境分隔开</w:t>
      </w:r>
    </w:p>
    <w:p w:rsidR="00A62BA3" w:rsidRPr="00713C01" w:rsidRDefault="00BA23DC" w:rsidP="00AF000F">
      <w:pPr>
        <w:ind w:firstLineChars="150" w:firstLine="315"/>
      </w:pPr>
      <w:r w:rsidRPr="00713C01">
        <w:rPr>
          <w:rFonts w:ascii="宋体" w:hAnsi="宋体" w:hint="eastAsia"/>
        </w:rPr>
        <w:t>C. 精子和卵细胞相互识别结合完成受精作用</w:t>
      </w:r>
    </w:p>
    <w:p w:rsidR="00A62BA3" w:rsidRPr="00713C01" w:rsidRDefault="00BA23DC" w:rsidP="00AF000F">
      <w:pPr>
        <w:ind w:firstLineChars="150" w:firstLine="315"/>
      </w:pPr>
      <w:r w:rsidRPr="00713C01">
        <w:rPr>
          <w:rFonts w:ascii="宋体" w:hAnsi="宋体" w:hint="eastAsia"/>
        </w:rPr>
        <w:t>D. 高等植物细胞之间通过胞间连丝相互连接</w:t>
      </w:r>
    </w:p>
    <w:p w:rsidR="007D516F" w:rsidRPr="009A6E17" w:rsidRDefault="007D516F" w:rsidP="007D516F">
      <w:r w:rsidRPr="009A6E17">
        <w:rPr>
          <w:rFonts w:ascii="宋体" w:hAnsi="宋体" w:hint="eastAsia"/>
          <w:szCs w:val="21"/>
        </w:rPr>
        <w:t xml:space="preserve">3．植物生活中需要硝酸盐的原因是   （    ）                                      </w:t>
      </w:r>
    </w:p>
    <w:p w:rsidR="007D516F" w:rsidRPr="009A6E17" w:rsidRDefault="007D516F" w:rsidP="00AF000F">
      <w:pPr>
        <w:ind w:firstLineChars="150" w:firstLine="315"/>
      </w:pPr>
      <w:r w:rsidRPr="009A6E17">
        <w:rPr>
          <w:rFonts w:ascii="宋体" w:hAnsi="宋体" w:hint="eastAsia"/>
          <w:szCs w:val="21"/>
        </w:rPr>
        <w:t>A.与合成葡萄糖有关                          B.与合成脂肪有关</w:t>
      </w:r>
    </w:p>
    <w:p w:rsidR="00A57BA4" w:rsidRDefault="007D516F" w:rsidP="00AF000F">
      <w:pPr>
        <w:ind w:firstLineChars="150" w:firstLine="315"/>
        <w:rPr>
          <w:rFonts w:ascii="宋体" w:hAnsi="宋体"/>
          <w:szCs w:val="21"/>
        </w:rPr>
      </w:pPr>
      <w:r w:rsidRPr="009A6E17">
        <w:rPr>
          <w:rFonts w:ascii="宋体" w:hAnsi="宋体" w:hint="eastAsia"/>
          <w:szCs w:val="21"/>
        </w:rPr>
        <w:t>C.与合成淀粉有关                            D.与合成蛋白质有关</w:t>
      </w:r>
    </w:p>
    <w:p w:rsidR="006372FC" w:rsidRDefault="00BA23DC" w:rsidP="007D516F">
      <w:r>
        <w:rPr>
          <w:rFonts w:ascii="宋体" w:hAnsi="宋体" w:cs="宋体" w:hint="eastAsia"/>
          <w:kern w:val="0"/>
          <w:szCs w:val="21"/>
        </w:rPr>
        <w:t>4．</w:t>
      </w:r>
      <w:r>
        <w:rPr>
          <w:rFonts w:ascii="宋体" w:hAnsi="宋体" w:cs="宋体"/>
          <w:kern w:val="0"/>
          <w:szCs w:val="21"/>
        </w:rPr>
        <w:t>刚收获的小麦种子的含水量约为60%，此时活细胞中的水分（  ）。</w:t>
      </w:r>
    </w:p>
    <w:p w:rsidR="006372FC" w:rsidRDefault="00BA23DC" w:rsidP="00AF000F">
      <w:pPr>
        <w:ind w:firstLineChars="150" w:firstLine="315"/>
      </w:pPr>
      <w:r>
        <w:rPr>
          <w:rFonts w:ascii="宋体" w:hAnsi="宋体" w:cs="宋体"/>
          <w:kern w:val="0"/>
          <w:szCs w:val="21"/>
        </w:rPr>
        <w:t>A</w:t>
      </w:r>
      <w:r>
        <w:rPr>
          <w:rFonts w:ascii="宋体" w:hAnsi="宋体" w:cs="宋体" w:hint="eastAsia"/>
          <w:kern w:val="0"/>
          <w:szCs w:val="21"/>
        </w:rPr>
        <w:t>.</w:t>
      </w:r>
      <w:r>
        <w:rPr>
          <w:rFonts w:ascii="宋体" w:hAnsi="宋体" w:cs="宋体"/>
          <w:kern w:val="0"/>
          <w:szCs w:val="21"/>
        </w:rPr>
        <w:t>全部为结合水  B</w:t>
      </w:r>
      <w:r>
        <w:rPr>
          <w:rFonts w:ascii="宋体" w:hAnsi="宋体" w:cs="宋体" w:hint="eastAsia"/>
          <w:kern w:val="0"/>
          <w:szCs w:val="21"/>
        </w:rPr>
        <w:t>.</w:t>
      </w:r>
      <w:r>
        <w:rPr>
          <w:rFonts w:ascii="宋体" w:hAnsi="宋体" w:cs="宋体"/>
          <w:kern w:val="0"/>
          <w:szCs w:val="21"/>
        </w:rPr>
        <w:t>全部为自由水  C</w:t>
      </w:r>
      <w:r>
        <w:rPr>
          <w:rFonts w:ascii="宋体" w:hAnsi="宋体" w:cs="宋体" w:hint="eastAsia"/>
          <w:kern w:val="0"/>
          <w:szCs w:val="21"/>
        </w:rPr>
        <w:t>.</w:t>
      </w:r>
      <w:r>
        <w:rPr>
          <w:rFonts w:ascii="宋体" w:hAnsi="宋体" w:cs="宋体"/>
          <w:kern w:val="0"/>
          <w:szCs w:val="21"/>
        </w:rPr>
        <w:t>主要为结合水  D</w:t>
      </w:r>
      <w:r>
        <w:rPr>
          <w:rFonts w:ascii="宋体" w:hAnsi="宋体" w:cs="宋体" w:hint="eastAsia"/>
          <w:kern w:val="0"/>
          <w:szCs w:val="21"/>
        </w:rPr>
        <w:t>.</w:t>
      </w:r>
      <w:r>
        <w:rPr>
          <w:rFonts w:ascii="宋体" w:hAnsi="宋体" w:cs="宋体"/>
          <w:kern w:val="0"/>
          <w:szCs w:val="21"/>
        </w:rPr>
        <w:t>主要为自由水</w:t>
      </w:r>
    </w:p>
    <w:p w:rsidR="00C749F0" w:rsidRPr="00642CA5" w:rsidRDefault="00BA23DC" w:rsidP="00642CA5">
      <w:r w:rsidRPr="00642CA5">
        <w:rPr>
          <w:rFonts w:ascii="宋体" w:hAnsi="宋体" w:hint="eastAsia"/>
          <w:szCs w:val="21"/>
        </w:rPr>
        <w:t>5．医学上用 0.9%的NaCl溶液给病人输液，说明无机盐的作用是（    ）</w:t>
      </w:r>
    </w:p>
    <w:p w:rsidR="00C749F0" w:rsidRPr="00642CA5" w:rsidRDefault="00BA23DC" w:rsidP="00AF000F">
      <w:pPr>
        <w:ind w:firstLineChars="150" w:firstLine="315"/>
      </w:pPr>
      <w:r w:rsidRPr="00642CA5">
        <w:rPr>
          <w:rFonts w:ascii="宋体" w:hAnsi="宋体" w:hint="eastAsia"/>
          <w:szCs w:val="21"/>
        </w:rPr>
        <w:t>A</w:t>
      </w:r>
      <w:r w:rsidR="00AF000F" w:rsidRPr="009A6E17">
        <w:rPr>
          <w:rFonts w:ascii="宋体" w:hAnsi="宋体" w:hint="eastAsia"/>
          <w:szCs w:val="21"/>
        </w:rPr>
        <w:t>.</w:t>
      </w:r>
      <w:r w:rsidRPr="00642CA5">
        <w:rPr>
          <w:rFonts w:ascii="宋体" w:hAnsi="宋体" w:hint="eastAsia"/>
          <w:szCs w:val="21"/>
        </w:rPr>
        <w:t>消炎杀菌                     B</w:t>
      </w:r>
      <w:r w:rsidR="00AF000F" w:rsidRPr="009A6E17">
        <w:rPr>
          <w:rFonts w:ascii="宋体" w:hAnsi="宋体" w:hint="eastAsia"/>
          <w:szCs w:val="21"/>
        </w:rPr>
        <w:t>.</w:t>
      </w:r>
      <w:r w:rsidRPr="00642CA5">
        <w:rPr>
          <w:rFonts w:ascii="宋体" w:hAnsi="宋体" w:hint="eastAsia"/>
          <w:szCs w:val="21"/>
        </w:rPr>
        <w:t>提供营养</w:t>
      </w:r>
    </w:p>
    <w:p w:rsidR="009F3812" w:rsidRPr="00642CA5" w:rsidRDefault="00BA23DC" w:rsidP="00AF000F">
      <w:pPr>
        <w:ind w:firstLineChars="150" w:firstLine="315"/>
      </w:pPr>
      <w:r w:rsidRPr="00642CA5">
        <w:rPr>
          <w:rFonts w:ascii="宋体" w:hAnsi="宋体" w:hint="eastAsia"/>
          <w:szCs w:val="21"/>
        </w:rPr>
        <w:t>C</w:t>
      </w:r>
      <w:r w:rsidR="00AF000F" w:rsidRPr="009A6E17">
        <w:rPr>
          <w:rFonts w:ascii="宋体" w:hAnsi="宋体" w:hint="eastAsia"/>
          <w:szCs w:val="21"/>
        </w:rPr>
        <w:t>.</w:t>
      </w:r>
      <w:r w:rsidRPr="00642CA5">
        <w:rPr>
          <w:rFonts w:ascii="宋体" w:hAnsi="宋体" w:hint="eastAsia"/>
          <w:szCs w:val="21"/>
        </w:rPr>
        <w:t>构成细胞化学成分             D</w:t>
      </w:r>
      <w:r w:rsidR="00AF000F" w:rsidRPr="009A6E17">
        <w:rPr>
          <w:rFonts w:ascii="宋体" w:hAnsi="宋体" w:hint="eastAsia"/>
          <w:szCs w:val="21"/>
        </w:rPr>
        <w:t>.</w:t>
      </w:r>
      <w:r w:rsidRPr="00642CA5">
        <w:rPr>
          <w:rFonts w:ascii="宋体" w:hAnsi="宋体" w:hint="eastAsia"/>
          <w:szCs w:val="21"/>
        </w:rPr>
        <w:t>维持细胞形态和功能</w:t>
      </w:r>
    </w:p>
    <w:p w:rsidR="00A57BA4" w:rsidRPr="00DE3D04" w:rsidRDefault="00BA23DC" w:rsidP="00A57BA4">
      <w:r>
        <w:rPr>
          <w:rFonts w:hint="eastAsia"/>
        </w:rPr>
        <w:t>6</w:t>
      </w:r>
      <w:r>
        <w:rPr>
          <w:rFonts w:hint="eastAsia"/>
        </w:rPr>
        <w:t>．</w:t>
      </w:r>
      <w:r w:rsidR="00A57BA4" w:rsidRPr="00DE3D04">
        <w:t>豌豆叶肉细胞中的核酸，含有的脱氧核苷酸种类是</w:t>
      </w:r>
    </w:p>
    <w:p w:rsidR="00A57BA4" w:rsidRPr="00DE3D04" w:rsidRDefault="00A57BA4" w:rsidP="00AF000F">
      <w:pPr>
        <w:ind w:firstLineChars="150" w:firstLine="315"/>
      </w:pPr>
      <w:r w:rsidRPr="00DE3D04">
        <w:t>A</w:t>
      </w:r>
      <w:r w:rsidRPr="00DE3D04">
        <w:t>．</w:t>
      </w:r>
      <w:r w:rsidRPr="00DE3D04">
        <w:t>4</w:t>
      </w:r>
      <w:r w:rsidRPr="00DE3D04">
        <w:t>种</w:t>
      </w:r>
      <w:r w:rsidRPr="00DE3D04">
        <w:t xml:space="preserve">          B</w:t>
      </w:r>
      <w:r w:rsidRPr="00DE3D04">
        <w:t>．</w:t>
      </w:r>
      <w:r w:rsidRPr="00DE3D04">
        <w:t>5</w:t>
      </w:r>
      <w:r w:rsidRPr="00DE3D04">
        <w:t>种</w:t>
      </w:r>
      <w:r w:rsidRPr="00DE3D04">
        <w:t xml:space="preserve">         C</w:t>
      </w:r>
      <w:r w:rsidRPr="00DE3D04">
        <w:t>．</w:t>
      </w:r>
      <w:r w:rsidRPr="00DE3D04">
        <w:t>7</w:t>
      </w:r>
      <w:r w:rsidRPr="00DE3D04">
        <w:t>种</w:t>
      </w:r>
      <w:r w:rsidRPr="00DE3D04">
        <w:t xml:space="preserve">        D</w:t>
      </w:r>
      <w:r w:rsidRPr="00DE3D04">
        <w:t>．</w:t>
      </w:r>
      <w:r w:rsidRPr="00DE3D04">
        <w:t>8</w:t>
      </w:r>
      <w:r w:rsidRPr="00DE3D04">
        <w:t>种</w:t>
      </w:r>
    </w:p>
    <w:p w:rsidR="00826AED" w:rsidRPr="00C12497" w:rsidRDefault="00BA23DC" w:rsidP="00A57BA4">
      <w:r w:rsidRPr="00C12497">
        <w:rPr>
          <w:rFonts w:ascii="宋体" w:hAnsi="宋体" w:hint="eastAsia"/>
          <w:szCs w:val="21"/>
        </w:rPr>
        <w:t>7．</w:t>
      </w:r>
      <w:r w:rsidRPr="00C12497">
        <w:rPr>
          <w:rFonts w:ascii="宋体" w:hAnsi="宋体" w:hint="eastAsia"/>
          <w:kern w:val="0"/>
          <w:szCs w:val="21"/>
        </w:rPr>
        <w:t>促进高等动物生殖器官发育的物质属于（    ）</w:t>
      </w:r>
    </w:p>
    <w:p w:rsidR="00826AED" w:rsidRPr="00C12497" w:rsidRDefault="00BA23DC" w:rsidP="00AF000F">
      <w:pPr>
        <w:ind w:firstLineChars="150" w:firstLine="315"/>
      </w:pPr>
      <w:r w:rsidRPr="00C12497">
        <w:rPr>
          <w:rFonts w:ascii="宋体" w:hAnsi="宋体" w:hint="eastAsia"/>
          <w:kern w:val="0"/>
          <w:szCs w:val="21"/>
        </w:rPr>
        <w:t>A．核酸            B．糖类           C．蛋白质            D．脂质</w:t>
      </w:r>
    </w:p>
    <w:p w:rsidR="00B05305" w:rsidRPr="0059063A" w:rsidRDefault="00BA23DC" w:rsidP="00B05305">
      <w:r w:rsidRPr="00DC1A12">
        <w:rPr>
          <w:rFonts w:hAnsi="宋体"/>
          <w:szCs w:val="21"/>
        </w:rPr>
        <w:t>8</w:t>
      </w:r>
      <w:r w:rsidRPr="00DC1A12">
        <w:rPr>
          <w:rFonts w:hAnsi="宋体"/>
          <w:szCs w:val="21"/>
        </w:rPr>
        <w:t>．</w:t>
      </w:r>
      <w:r w:rsidR="00B05305" w:rsidRPr="0059063A">
        <w:rPr>
          <w:rFonts w:ascii="宋体" w:hAnsi="宋体" w:hint="eastAsia"/>
        </w:rPr>
        <w:t>下列有关组成生物体的化学元素的说法，正确的是</w:t>
      </w:r>
    </w:p>
    <w:p w:rsidR="00B05305" w:rsidRPr="0059063A" w:rsidRDefault="00B05305" w:rsidP="00AF000F">
      <w:pPr>
        <w:ind w:firstLineChars="150" w:firstLine="315"/>
      </w:pPr>
      <w:r>
        <w:rPr>
          <w:rFonts w:ascii="宋体" w:hAnsi="宋体" w:hint="eastAsia"/>
        </w:rPr>
        <w:t>A．</w:t>
      </w:r>
      <w:r w:rsidRPr="0059063A">
        <w:rPr>
          <w:rFonts w:ascii="宋体" w:hAnsi="宋体" w:hint="eastAsia"/>
        </w:rPr>
        <w:t>血液中钙离子含量太低，会出现抽搐现象</w:t>
      </w:r>
    </w:p>
    <w:p w:rsidR="00B05305" w:rsidRPr="0059063A" w:rsidRDefault="00B05305" w:rsidP="00AF000F">
      <w:pPr>
        <w:ind w:firstLineChars="150" w:firstLine="315"/>
      </w:pPr>
      <w:r>
        <w:rPr>
          <w:rFonts w:ascii="宋体" w:hAnsi="宋体" w:hint="eastAsia"/>
        </w:rPr>
        <w:t>B．</w:t>
      </w:r>
      <w:r w:rsidRPr="0059063A">
        <w:rPr>
          <w:rFonts w:ascii="宋体" w:hAnsi="宋体" w:hint="eastAsia"/>
        </w:rPr>
        <w:t>P是磷脂、ATP及核糖的组成元素</w:t>
      </w:r>
    </w:p>
    <w:p w:rsidR="00B05305" w:rsidRPr="0059063A" w:rsidRDefault="00B05305" w:rsidP="00AF000F">
      <w:pPr>
        <w:ind w:firstLineChars="150" w:firstLine="315"/>
      </w:pPr>
      <w:r>
        <w:rPr>
          <w:rFonts w:ascii="宋体" w:hAnsi="宋体" w:hint="eastAsia"/>
        </w:rPr>
        <w:t>C．</w:t>
      </w:r>
      <w:r w:rsidRPr="0059063A">
        <w:rPr>
          <w:rFonts w:ascii="宋体" w:hAnsi="宋体" w:hint="eastAsia"/>
        </w:rPr>
        <w:t>相对于K</w:t>
      </w:r>
      <w:r w:rsidRPr="0059063A">
        <w:rPr>
          <w:rFonts w:ascii="宋体" w:hAnsi="宋体" w:hint="eastAsia"/>
          <w:vertAlign w:val="superscript"/>
        </w:rPr>
        <w:t>＋</w:t>
      </w:r>
      <w:r w:rsidRPr="0059063A">
        <w:rPr>
          <w:rFonts w:ascii="宋体" w:hAnsi="宋体" w:hint="eastAsia"/>
        </w:rPr>
        <w:t>说，Na</w:t>
      </w:r>
      <w:r w:rsidRPr="0059063A">
        <w:rPr>
          <w:rFonts w:ascii="宋体" w:hAnsi="宋体" w:hint="eastAsia"/>
          <w:vertAlign w:val="superscript"/>
        </w:rPr>
        <w:t>＋</w:t>
      </w:r>
      <w:r w:rsidRPr="0059063A">
        <w:rPr>
          <w:rFonts w:ascii="宋体" w:hAnsi="宋体" w:hint="eastAsia"/>
        </w:rPr>
        <w:t>对于维持细胞内液的渗透压具有更重要的作用</w:t>
      </w:r>
    </w:p>
    <w:p w:rsidR="00B05305" w:rsidRPr="0059063A" w:rsidRDefault="00B05305" w:rsidP="00AF000F">
      <w:pPr>
        <w:ind w:firstLineChars="150" w:firstLine="315"/>
      </w:pPr>
      <w:r>
        <w:rPr>
          <w:rFonts w:ascii="宋体" w:hAnsi="宋体" w:hint="eastAsia"/>
        </w:rPr>
        <w:t>D．</w:t>
      </w:r>
      <w:r w:rsidRPr="0059063A">
        <w:rPr>
          <w:rFonts w:ascii="宋体" w:hAnsi="宋体" w:hint="eastAsia"/>
        </w:rPr>
        <w:t>由</w:t>
      </w:r>
      <w:r>
        <w:rPr>
          <w:rFonts w:ascii="宋体" w:hAnsi="宋体" w:hint="eastAsia"/>
        </w:rPr>
        <w:t>Mg</w:t>
      </w:r>
      <w:r w:rsidRPr="0059063A">
        <w:rPr>
          <w:rFonts w:ascii="宋体" w:hAnsi="宋体" w:hint="eastAsia"/>
        </w:rPr>
        <w:t>参与组成的血红蛋白，是内环境的成分之一</w:t>
      </w:r>
    </w:p>
    <w:p w:rsidR="00FD1444" w:rsidRPr="00FD1444" w:rsidRDefault="00BA23DC" w:rsidP="00B05305">
      <w:r w:rsidRPr="00FD1444">
        <w:rPr>
          <w:rFonts w:ascii="宋体" w:hAnsi="宋体" w:hint="eastAsia"/>
          <w:lang w:val="zh-CN"/>
        </w:rPr>
        <w:t>9．图甲表示四种不同的物质在一个动物细胞内外的相对浓度差异。其中通过图乙所示的过程来维持细胞内外浓度差异的物质是</w:t>
      </w:r>
      <w:r w:rsidRPr="00FD1444">
        <w:rPr>
          <w:rFonts w:ascii="宋体" w:hAnsi="宋体"/>
        </w:rPr>
        <w:t>(</w:t>
      </w:r>
      <w:r w:rsidRPr="00FD1444">
        <w:rPr>
          <w:rFonts w:ascii="宋体" w:hAnsi="宋体" w:hint="eastAsia"/>
        </w:rPr>
        <w:t xml:space="preserve">  </w:t>
      </w:r>
      <w:r w:rsidRPr="00FD1444">
        <w:rPr>
          <w:rFonts w:ascii="宋体" w:hAnsi="宋体"/>
        </w:rPr>
        <w:t>)</w:t>
      </w:r>
    </w:p>
    <w:p w:rsidR="00FD1444" w:rsidRPr="00FD1444" w:rsidRDefault="000A6E0E" w:rsidP="00EB15B5">
      <w:r w:rsidRPr="000A6E0E">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d0544987-34ce-4a44-aaea-8eaff720eaa3_t75" o:spid="_x0000_s2058" type="#_x0000_t75" style="position:absolute;left:0;text-align:left;margin-left:0;margin-top:0;width:50pt;height:50pt;z-index:251658240;visibility:hidden">
            <o:lock v:ext="edit" selection="t"/>
          </v:shape>
        </w:pict>
      </w:r>
      <w:r w:rsidR="00DA0563" w:rsidRPr="000A6E0E">
        <w:rPr>
          <w:rFonts w:ascii="宋体" w:hAnsi="宋体"/>
        </w:rPr>
        <w:pict>
          <v:shape id="图片模式645" o:spid="_x0000_i1026" type="#_x0000_t75" alt="学科网 版权所有" style="width:234.75pt;height:107.25pt;visibility:visible;mso-position-horizontal-relative:page;mso-position-vertical-relative:page">
            <v:imagedata r:id="rId7" o:title=""/>
            <o:lock v:ext="edit" rotation="t" aspectratio="f"/>
          </v:shape>
        </w:pict>
      </w:r>
    </w:p>
    <w:p w:rsidR="008E71F9" w:rsidRPr="00FD1444" w:rsidRDefault="00BA23DC" w:rsidP="00AF000F">
      <w:pPr>
        <w:ind w:firstLineChars="150" w:firstLine="315"/>
      </w:pPr>
      <w:r w:rsidRPr="00FD1444">
        <w:rPr>
          <w:rFonts w:ascii="宋体" w:hAnsi="宋体"/>
          <w:lang w:val="zh-CN"/>
        </w:rPr>
        <w:lastRenderedPageBreak/>
        <w:t>A</w:t>
      </w:r>
      <w:r w:rsidRPr="00FD1444">
        <w:rPr>
          <w:rFonts w:ascii="宋体" w:hAnsi="宋体" w:hint="eastAsia"/>
          <w:lang w:val="zh-CN"/>
        </w:rPr>
        <w:t>．</w:t>
      </w:r>
      <w:r w:rsidRPr="00FD1444">
        <w:rPr>
          <w:rFonts w:ascii="宋体" w:hAnsi="宋体"/>
          <w:lang w:val="zh-CN"/>
        </w:rPr>
        <w:t>Na</w:t>
      </w:r>
      <w:r w:rsidRPr="00FD1444">
        <w:rPr>
          <w:rFonts w:ascii="宋体" w:hAnsi="宋体"/>
          <w:vertAlign w:val="superscript"/>
          <w:lang w:val="zh-CN"/>
        </w:rPr>
        <w:t>+</w:t>
      </w:r>
      <w:r w:rsidRPr="00FD1444">
        <w:rPr>
          <w:rFonts w:ascii="宋体" w:hAnsi="宋体"/>
          <w:lang w:val="zh-CN"/>
        </w:rPr>
        <w:t xml:space="preserve">    </w:t>
      </w:r>
      <w:r>
        <w:rPr>
          <w:rFonts w:ascii="宋体" w:hAnsi="宋体" w:hint="eastAsia"/>
          <w:lang w:val="zh-CN"/>
        </w:rPr>
        <w:t xml:space="preserve">    </w:t>
      </w:r>
      <w:r w:rsidRPr="00FD1444">
        <w:rPr>
          <w:rFonts w:ascii="宋体" w:hAnsi="宋体"/>
          <w:lang w:val="zh-CN"/>
        </w:rPr>
        <w:t>B</w:t>
      </w:r>
      <w:r w:rsidRPr="00FD1444">
        <w:rPr>
          <w:rFonts w:ascii="宋体" w:hAnsi="宋体" w:hint="eastAsia"/>
          <w:lang w:val="zh-CN"/>
        </w:rPr>
        <w:t>．</w:t>
      </w:r>
      <w:r w:rsidRPr="00FD1444">
        <w:rPr>
          <w:rFonts w:ascii="宋体" w:hAnsi="宋体"/>
          <w:lang w:val="zh-CN"/>
        </w:rPr>
        <w:t>CO</w:t>
      </w:r>
      <w:r w:rsidRPr="00FD1444">
        <w:rPr>
          <w:rFonts w:ascii="宋体" w:hAnsi="宋体"/>
          <w:vertAlign w:val="subscript"/>
          <w:lang w:val="zh-CN"/>
        </w:rPr>
        <w:t xml:space="preserve">2  </w:t>
      </w:r>
      <w:r w:rsidR="008E71F9">
        <w:rPr>
          <w:rFonts w:ascii="宋体" w:hAnsi="宋体" w:hint="eastAsia"/>
          <w:vertAlign w:val="subscript"/>
          <w:lang w:val="zh-CN"/>
        </w:rPr>
        <w:t xml:space="preserve">          </w:t>
      </w:r>
      <w:r w:rsidR="008E71F9" w:rsidRPr="00FD1444">
        <w:rPr>
          <w:rFonts w:ascii="宋体" w:hAnsi="宋体"/>
          <w:lang w:val="zh-CN"/>
        </w:rPr>
        <w:t>C</w:t>
      </w:r>
      <w:r w:rsidR="008E71F9" w:rsidRPr="00FD1444">
        <w:rPr>
          <w:rFonts w:ascii="宋体" w:hAnsi="宋体" w:hint="eastAsia"/>
          <w:lang w:val="zh-CN"/>
        </w:rPr>
        <w:t>．胰岛素</w:t>
      </w:r>
      <w:r w:rsidR="008E71F9" w:rsidRPr="00FD1444">
        <w:rPr>
          <w:rFonts w:ascii="宋体" w:hAnsi="宋体"/>
          <w:lang w:val="zh-CN"/>
        </w:rPr>
        <w:t xml:space="preserve">     D</w:t>
      </w:r>
      <w:r w:rsidR="008E71F9" w:rsidRPr="00FD1444">
        <w:rPr>
          <w:rFonts w:ascii="宋体" w:hAnsi="宋体" w:hint="eastAsia"/>
          <w:lang w:val="zh-CN"/>
        </w:rPr>
        <w:t>．</w:t>
      </w:r>
      <w:r w:rsidR="008E71F9" w:rsidRPr="00FD1444">
        <w:rPr>
          <w:rFonts w:ascii="宋体" w:hAnsi="宋体"/>
          <w:lang w:val="zh-CN"/>
        </w:rPr>
        <w:t>K</w:t>
      </w:r>
      <w:r w:rsidR="008E71F9" w:rsidRPr="00FD1444">
        <w:rPr>
          <w:rFonts w:ascii="宋体" w:hAnsi="宋体"/>
          <w:vertAlign w:val="superscript"/>
          <w:lang w:val="zh-CN"/>
        </w:rPr>
        <w:t>+</w:t>
      </w:r>
    </w:p>
    <w:p w:rsidR="006B071E" w:rsidRPr="0076268E" w:rsidRDefault="00BA23DC" w:rsidP="006B071E">
      <w:r w:rsidRPr="000B117B">
        <w:rPr>
          <w:rFonts w:ascii="宋体" w:hAnsi="宋体" w:hint="eastAsia"/>
          <w:bCs/>
          <w:szCs w:val="21"/>
        </w:rPr>
        <w:t>10．</w:t>
      </w:r>
      <w:r w:rsidR="006B071E" w:rsidRPr="0076268E">
        <w:rPr>
          <w:rFonts w:ascii="宋体" w:hAnsi="宋体"/>
        </w:rPr>
        <w:t>病毒是结构比较简单的生物，下列说法中正确的是</w:t>
      </w:r>
    </w:p>
    <w:p w:rsidR="006B071E" w:rsidRPr="0076268E" w:rsidRDefault="006B071E" w:rsidP="00AF000F">
      <w:pPr>
        <w:ind w:firstLineChars="150" w:firstLine="315"/>
      </w:pPr>
      <w:r w:rsidRPr="0076268E">
        <w:rPr>
          <w:rFonts w:ascii="宋体" w:hAnsi="宋体"/>
        </w:rPr>
        <w:t>A．病毒是生命系统中最基本的结构层次</w:t>
      </w:r>
    </w:p>
    <w:p w:rsidR="006B071E" w:rsidRPr="0076268E" w:rsidRDefault="006B071E" w:rsidP="00AF000F">
      <w:pPr>
        <w:ind w:firstLineChars="150" w:firstLine="315"/>
      </w:pPr>
      <w:r w:rsidRPr="0076268E">
        <w:rPr>
          <w:rFonts w:ascii="宋体" w:hAnsi="宋体"/>
        </w:rPr>
        <w:t>B．病毒的遗传物质是RNA</w:t>
      </w:r>
    </w:p>
    <w:p w:rsidR="006B071E" w:rsidRPr="0076268E" w:rsidRDefault="006B071E" w:rsidP="00AF000F">
      <w:pPr>
        <w:ind w:firstLineChars="150" w:firstLine="315"/>
      </w:pPr>
      <w:r w:rsidRPr="0076268E">
        <w:rPr>
          <w:rFonts w:ascii="宋体" w:hAnsi="宋体"/>
        </w:rPr>
        <w:t>C．病毒的元素组成与染色体可能相同</w:t>
      </w:r>
    </w:p>
    <w:p w:rsidR="006B071E" w:rsidRPr="0076268E" w:rsidRDefault="006B071E" w:rsidP="00AF000F">
      <w:pPr>
        <w:ind w:firstLineChars="150" w:firstLine="315"/>
      </w:pPr>
      <w:r w:rsidRPr="0076268E">
        <w:rPr>
          <w:rFonts w:ascii="宋体" w:hAnsi="宋体"/>
        </w:rPr>
        <w:t>D．病毒具有与细菌一样的细胞结构</w:t>
      </w:r>
    </w:p>
    <w:p w:rsidR="00225010" w:rsidRPr="00225010" w:rsidRDefault="00BA23DC" w:rsidP="006B071E">
      <w:r w:rsidRPr="001775EE">
        <w:rPr>
          <w:rFonts w:ascii="Verdana" w:hAnsi="Verdana" w:hint="eastAsia"/>
          <w:szCs w:val="21"/>
        </w:rPr>
        <w:t>11</w:t>
      </w:r>
      <w:r w:rsidRPr="001775EE">
        <w:rPr>
          <w:rFonts w:ascii="Verdana" w:hAnsi="Verdana" w:hint="eastAsia"/>
          <w:szCs w:val="21"/>
        </w:rPr>
        <w:t>．</w:t>
      </w:r>
      <w:r w:rsidRPr="00225010">
        <w:rPr>
          <w:rFonts w:ascii="Verdana" w:hAnsi="Verdana" w:cs="宋体"/>
          <w:kern w:val="0"/>
          <w:szCs w:val="21"/>
        </w:rPr>
        <w:t>叶绿体和线粒体都是重要的细胞器，下列叙述中错误的是（</w:t>
      </w:r>
      <w:r w:rsidRPr="00225010">
        <w:rPr>
          <w:rFonts w:ascii="Verdana" w:hAnsi="Verdana" w:cs="宋体"/>
          <w:kern w:val="0"/>
          <w:szCs w:val="21"/>
        </w:rPr>
        <w:t xml:space="preserve"> </w:t>
      </w:r>
      <w:r w:rsidRPr="00225010">
        <w:rPr>
          <w:rFonts w:ascii="Verdana" w:hAnsi="Verdana" w:cs="宋体"/>
          <w:kern w:val="0"/>
          <w:szCs w:val="21"/>
        </w:rPr>
        <w:t>）。</w:t>
      </w:r>
      <w:r w:rsidRPr="00225010">
        <w:rPr>
          <w:rFonts w:ascii="Verdana" w:hAnsi="Verdana" w:cs="宋体"/>
          <w:kern w:val="0"/>
          <w:szCs w:val="21"/>
        </w:rPr>
        <w:t xml:space="preserve"> </w:t>
      </w:r>
    </w:p>
    <w:p w:rsidR="00225010" w:rsidRPr="00225010" w:rsidRDefault="00BA23DC" w:rsidP="00AF000F">
      <w:pPr>
        <w:ind w:firstLineChars="150" w:firstLine="315"/>
      </w:pPr>
      <w:r w:rsidRPr="00225010">
        <w:rPr>
          <w:rFonts w:ascii="Verdana" w:hAnsi="Verdana" w:cs="宋体"/>
          <w:kern w:val="0"/>
          <w:szCs w:val="21"/>
        </w:rPr>
        <w:t xml:space="preserve">A. </w:t>
      </w:r>
      <w:r w:rsidRPr="00225010">
        <w:rPr>
          <w:rFonts w:ascii="Verdana" w:hAnsi="Verdana" w:cs="宋体"/>
          <w:kern w:val="0"/>
          <w:szCs w:val="21"/>
        </w:rPr>
        <w:t>线粒体是细胞进行有氧呼吸的主要场所</w:t>
      </w:r>
      <w:r w:rsidRPr="00225010">
        <w:rPr>
          <w:rFonts w:ascii="Verdana" w:hAnsi="Verdana" w:cs="宋体"/>
          <w:kern w:val="0"/>
          <w:szCs w:val="21"/>
        </w:rPr>
        <w:t xml:space="preserve"> </w:t>
      </w:r>
    </w:p>
    <w:p w:rsidR="00225010" w:rsidRPr="00225010" w:rsidRDefault="00BA23DC" w:rsidP="00AF000F">
      <w:pPr>
        <w:ind w:firstLineChars="150" w:firstLine="315"/>
      </w:pPr>
      <w:r w:rsidRPr="00225010">
        <w:rPr>
          <w:rFonts w:ascii="Verdana" w:hAnsi="Verdana" w:cs="宋体"/>
          <w:kern w:val="0"/>
          <w:szCs w:val="21"/>
        </w:rPr>
        <w:t xml:space="preserve">B. </w:t>
      </w:r>
      <w:r w:rsidRPr="00225010">
        <w:rPr>
          <w:rFonts w:ascii="Verdana" w:hAnsi="Verdana" w:cs="宋体"/>
          <w:kern w:val="0"/>
          <w:szCs w:val="21"/>
        </w:rPr>
        <w:t>叶绿体是绿色植物进行光合作用的细胞含有的细胞器</w:t>
      </w:r>
      <w:r w:rsidRPr="00225010">
        <w:rPr>
          <w:rFonts w:ascii="Verdana" w:hAnsi="Verdana" w:cs="宋体"/>
          <w:kern w:val="0"/>
          <w:szCs w:val="21"/>
        </w:rPr>
        <w:t xml:space="preserve"> </w:t>
      </w:r>
    </w:p>
    <w:p w:rsidR="00225010" w:rsidRPr="00225010" w:rsidRDefault="00BA23DC" w:rsidP="00AF000F">
      <w:pPr>
        <w:ind w:firstLineChars="150" w:firstLine="315"/>
      </w:pPr>
      <w:r w:rsidRPr="00225010">
        <w:rPr>
          <w:rFonts w:ascii="Verdana" w:hAnsi="Verdana" w:cs="宋体"/>
          <w:kern w:val="0"/>
          <w:szCs w:val="21"/>
        </w:rPr>
        <w:t xml:space="preserve">C. </w:t>
      </w:r>
      <w:r w:rsidRPr="00225010">
        <w:rPr>
          <w:rFonts w:ascii="Verdana" w:hAnsi="Verdana" w:cs="宋体"/>
          <w:kern w:val="0"/>
          <w:szCs w:val="21"/>
        </w:rPr>
        <w:t>线粒体具有双层膜结构</w:t>
      </w:r>
      <w:r w:rsidRPr="00225010">
        <w:rPr>
          <w:rFonts w:ascii="Verdana" w:hAnsi="Verdana" w:cs="宋体"/>
          <w:kern w:val="0"/>
          <w:szCs w:val="21"/>
        </w:rPr>
        <w:t xml:space="preserve"> </w:t>
      </w:r>
    </w:p>
    <w:p w:rsidR="00225010" w:rsidRPr="00225010" w:rsidRDefault="00BA23DC" w:rsidP="00AF000F">
      <w:pPr>
        <w:ind w:firstLineChars="150" w:firstLine="315"/>
      </w:pPr>
      <w:r w:rsidRPr="00225010">
        <w:rPr>
          <w:rFonts w:ascii="Verdana" w:hAnsi="Verdana" w:cs="宋体"/>
          <w:kern w:val="0"/>
          <w:szCs w:val="21"/>
        </w:rPr>
        <w:t xml:space="preserve">D. </w:t>
      </w:r>
      <w:r w:rsidRPr="00225010">
        <w:rPr>
          <w:rFonts w:ascii="Verdana" w:hAnsi="Verdana" w:cs="宋体"/>
          <w:kern w:val="0"/>
          <w:szCs w:val="21"/>
        </w:rPr>
        <w:t>叶绿体具有单层膜结构</w:t>
      </w:r>
      <w:r w:rsidRPr="00225010">
        <w:rPr>
          <w:rFonts w:ascii="Verdana" w:hAnsi="Verdana" w:cs="宋体"/>
          <w:kern w:val="0"/>
          <w:szCs w:val="21"/>
        </w:rPr>
        <w:t xml:space="preserve"> </w:t>
      </w:r>
    </w:p>
    <w:p w:rsidR="000060EF" w:rsidRDefault="00BA23DC" w:rsidP="0003234D">
      <w:r w:rsidRPr="009D5ECF">
        <w:rPr>
          <w:rFonts w:hint="eastAsia"/>
          <w:szCs w:val="21"/>
        </w:rPr>
        <w:t>12</w:t>
      </w:r>
      <w:r w:rsidRPr="009D5ECF">
        <w:rPr>
          <w:rFonts w:hint="eastAsia"/>
          <w:szCs w:val="21"/>
        </w:rPr>
        <w:t>．</w:t>
      </w:r>
      <w:r>
        <w:rPr>
          <w:rFonts w:hint="eastAsia"/>
          <w:szCs w:val="21"/>
        </w:rPr>
        <w:t>下列生物属于原核生物的是</w:t>
      </w:r>
      <w:r>
        <w:rPr>
          <w:szCs w:val="21"/>
        </w:rPr>
        <w:t xml:space="preserve"> </w:t>
      </w:r>
      <w:r>
        <w:rPr>
          <w:rFonts w:hint="eastAsia"/>
          <w:szCs w:val="21"/>
        </w:rPr>
        <w:tab/>
      </w:r>
      <w:r>
        <w:rPr>
          <w:rFonts w:hint="eastAsia"/>
          <w:szCs w:val="21"/>
        </w:rPr>
        <w:tab/>
      </w:r>
      <w:r>
        <w:rPr>
          <w:rFonts w:hint="eastAsia"/>
          <w:szCs w:val="21"/>
        </w:rPr>
        <w:tab/>
      </w:r>
    </w:p>
    <w:p w:rsidR="000060EF" w:rsidRDefault="00BA23DC" w:rsidP="00AF000F">
      <w:pPr>
        <w:ind w:firstLineChars="150" w:firstLine="315"/>
      </w:pPr>
      <w:r>
        <w:rPr>
          <w:szCs w:val="21"/>
        </w:rPr>
        <w:t>A</w:t>
      </w:r>
      <w:r>
        <w:rPr>
          <w:szCs w:val="21"/>
        </w:rPr>
        <w:t>．</w:t>
      </w:r>
      <w:r>
        <w:rPr>
          <w:rFonts w:hint="eastAsia"/>
          <w:szCs w:val="21"/>
        </w:rPr>
        <w:t>乙肝病毒</w:t>
      </w:r>
      <w:r>
        <w:rPr>
          <w:szCs w:val="21"/>
        </w:rPr>
        <w:t xml:space="preserve">   </w:t>
      </w:r>
      <w:r>
        <w:rPr>
          <w:szCs w:val="21"/>
        </w:rPr>
        <w:tab/>
        <w:t>B</w:t>
      </w:r>
      <w:r>
        <w:rPr>
          <w:szCs w:val="21"/>
        </w:rPr>
        <w:t>．</w:t>
      </w:r>
      <w:r>
        <w:rPr>
          <w:rFonts w:hint="eastAsia"/>
          <w:szCs w:val="21"/>
        </w:rPr>
        <w:t>酵母菌</w:t>
      </w:r>
      <w:r>
        <w:rPr>
          <w:szCs w:val="21"/>
        </w:rPr>
        <w:t xml:space="preserve">    </w:t>
      </w:r>
      <w:r>
        <w:rPr>
          <w:szCs w:val="21"/>
        </w:rPr>
        <w:tab/>
        <w:t>C</w:t>
      </w:r>
      <w:r>
        <w:rPr>
          <w:szCs w:val="21"/>
        </w:rPr>
        <w:t>．</w:t>
      </w:r>
      <w:r>
        <w:rPr>
          <w:rFonts w:hint="eastAsia"/>
          <w:szCs w:val="21"/>
        </w:rPr>
        <w:t>大肠杆菌</w:t>
      </w:r>
      <w:r>
        <w:rPr>
          <w:szCs w:val="21"/>
        </w:rPr>
        <w:t xml:space="preserve">    </w:t>
      </w:r>
      <w:r>
        <w:rPr>
          <w:szCs w:val="21"/>
        </w:rPr>
        <w:tab/>
        <w:t>D</w:t>
      </w:r>
      <w:r>
        <w:rPr>
          <w:szCs w:val="21"/>
        </w:rPr>
        <w:t>．</w:t>
      </w:r>
      <w:r>
        <w:rPr>
          <w:rFonts w:hint="eastAsia"/>
          <w:szCs w:val="21"/>
        </w:rPr>
        <w:t>草履虫</w:t>
      </w:r>
    </w:p>
    <w:p w:rsidR="006B2FD8" w:rsidRPr="006B2FD8" w:rsidRDefault="00BA23DC" w:rsidP="006B2FD8">
      <w:r w:rsidRPr="006B2FD8">
        <w:rPr>
          <w:rFonts w:ascii="宋体" w:hAnsi="宋体" w:hint="eastAsia"/>
          <w:szCs w:val="21"/>
        </w:rPr>
        <w:t>13．</w:t>
      </w:r>
      <w:r w:rsidRPr="006B2FD8">
        <w:rPr>
          <w:rFonts w:hint="eastAsia"/>
        </w:rPr>
        <w:t>下列对组成细胞有机物的描述，正确的是</w:t>
      </w:r>
    </w:p>
    <w:p w:rsidR="006B2FD8" w:rsidRDefault="00BA23DC" w:rsidP="00AF000F">
      <w:pPr>
        <w:ind w:firstLineChars="150" w:firstLine="315"/>
      </w:pPr>
      <w:r w:rsidRPr="006B2FD8">
        <w:rPr>
          <w:rFonts w:hint="eastAsia"/>
        </w:rPr>
        <w:t>A</w:t>
      </w:r>
      <w:r w:rsidRPr="006B2FD8">
        <w:rPr>
          <w:rFonts w:hint="eastAsia"/>
        </w:rPr>
        <w:t>．细胞质中不含有脱氧核糖核酸</w:t>
      </w:r>
      <w:r w:rsidRPr="006B2FD8">
        <w:rPr>
          <w:rFonts w:hint="eastAsia"/>
        </w:rPr>
        <w:t xml:space="preserve">            </w:t>
      </w:r>
    </w:p>
    <w:p w:rsidR="006B2FD8" w:rsidRPr="006B2FD8" w:rsidRDefault="00BA23DC" w:rsidP="00AF000F">
      <w:pPr>
        <w:ind w:firstLineChars="150" w:firstLine="315"/>
      </w:pPr>
      <w:r w:rsidRPr="006B2FD8">
        <w:rPr>
          <w:rFonts w:hint="eastAsia"/>
        </w:rPr>
        <w:t>B</w:t>
      </w:r>
      <w:r w:rsidRPr="006B2FD8">
        <w:rPr>
          <w:rFonts w:hint="eastAsia"/>
        </w:rPr>
        <w:t>．组成淀粉、糖原、纤维素的单体都是葡萄糖</w:t>
      </w:r>
    </w:p>
    <w:p w:rsidR="006B2FD8" w:rsidRDefault="00BA23DC" w:rsidP="00AF000F">
      <w:pPr>
        <w:ind w:firstLineChars="150" w:firstLine="315"/>
      </w:pPr>
      <w:r w:rsidRPr="006B2FD8">
        <w:rPr>
          <w:rFonts w:hint="eastAsia"/>
        </w:rPr>
        <w:t>C</w:t>
      </w:r>
      <w:r w:rsidRPr="006B2FD8">
        <w:rPr>
          <w:rFonts w:hint="eastAsia"/>
        </w:rPr>
        <w:t>．多肽链在核糖体上一旦形成便具有生物活性</w:t>
      </w:r>
    </w:p>
    <w:p w:rsidR="006B2FD8" w:rsidRPr="006B2FD8" w:rsidRDefault="00BA23DC" w:rsidP="00AF000F">
      <w:pPr>
        <w:ind w:firstLineChars="150" w:firstLine="315"/>
      </w:pPr>
      <w:r w:rsidRPr="006B2FD8">
        <w:rPr>
          <w:rFonts w:hint="eastAsia"/>
        </w:rPr>
        <w:t>D</w:t>
      </w:r>
      <w:r w:rsidRPr="006B2FD8">
        <w:rPr>
          <w:rFonts w:hint="eastAsia"/>
        </w:rPr>
        <w:t>．等质量的糖、脂肪氧化分解所释放的能量相同</w:t>
      </w:r>
    </w:p>
    <w:p w:rsidR="000C62C3" w:rsidRPr="00B34ED6" w:rsidRDefault="00BA23DC" w:rsidP="000C62C3">
      <w:r>
        <w:rPr>
          <w:rFonts w:ascii="宋体" w:hAnsi="宋体" w:hint="eastAsia"/>
          <w:szCs w:val="21"/>
        </w:rPr>
        <w:t>14．</w:t>
      </w:r>
      <w:r>
        <w:rPr>
          <w:rFonts w:hint="eastAsia"/>
          <w:szCs w:val="28"/>
        </w:rPr>
        <w:t>下列关于细胞结构和功能的叙述中，</w:t>
      </w:r>
      <w:r>
        <w:rPr>
          <w:rFonts w:hint="eastAsia"/>
          <w:em w:val="dot"/>
        </w:rPr>
        <w:t>错误</w:t>
      </w:r>
      <w:r>
        <w:rPr>
          <w:rFonts w:hint="eastAsia"/>
          <w:szCs w:val="28"/>
        </w:rPr>
        <w:t>的是</w:t>
      </w:r>
      <w:r>
        <w:rPr>
          <w:rFonts w:hint="eastAsia"/>
          <w:szCs w:val="28"/>
        </w:rPr>
        <w:tab/>
      </w:r>
      <w:r>
        <w:rPr>
          <w:rFonts w:hint="eastAsia"/>
          <w:szCs w:val="28"/>
        </w:rPr>
        <w:tab/>
      </w:r>
    </w:p>
    <w:p w:rsidR="000C62C3" w:rsidRDefault="00BA23DC" w:rsidP="00AF000F">
      <w:pPr>
        <w:ind w:firstLineChars="150" w:firstLine="315"/>
      </w:pPr>
      <w:r>
        <w:rPr>
          <w:rFonts w:hint="eastAsia"/>
          <w:szCs w:val="28"/>
        </w:rPr>
        <w:t>A</w:t>
      </w:r>
      <w:r>
        <w:rPr>
          <w:rFonts w:hint="eastAsia"/>
          <w:szCs w:val="28"/>
        </w:rPr>
        <w:t>．能进行光合作用的细胞不一定含有叶绿体</w:t>
      </w:r>
    </w:p>
    <w:p w:rsidR="000C62C3" w:rsidRDefault="00BA23DC" w:rsidP="00AF000F">
      <w:pPr>
        <w:ind w:firstLineChars="150" w:firstLine="315"/>
      </w:pPr>
      <w:r>
        <w:rPr>
          <w:rFonts w:hint="eastAsia"/>
          <w:szCs w:val="28"/>
        </w:rPr>
        <w:t>B</w:t>
      </w:r>
      <w:r>
        <w:rPr>
          <w:rFonts w:hint="eastAsia"/>
          <w:szCs w:val="28"/>
        </w:rPr>
        <w:t>．</w:t>
      </w:r>
      <w:r w:rsidR="00856FF0" w:rsidRPr="00490B37">
        <w:rPr>
          <w:rFonts w:ascii="宋体" w:hAnsi="宋体"/>
        </w:rPr>
        <w:t>所有细胞的组成成分都有纤维素</w:t>
      </w:r>
    </w:p>
    <w:p w:rsidR="000C62C3" w:rsidRDefault="00BA23DC" w:rsidP="00AF000F">
      <w:pPr>
        <w:ind w:firstLineChars="150" w:firstLine="315"/>
      </w:pPr>
      <w:r>
        <w:rPr>
          <w:rFonts w:hint="eastAsia"/>
          <w:szCs w:val="28"/>
        </w:rPr>
        <w:t>C</w:t>
      </w:r>
      <w:r>
        <w:rPr>
          <w:rFonts w:hint="eastAsia"/>
          <w:szCs w:val="28"/>
        </w:rPr>
        <w:t>．能抑制膜上载体活性或影响线粒体功能的毒素，并不都会阻碍物质出入细胞</w:t>
      </w:r>
    </w:p>
    <w:p w:rsidR="000C62C3" w:rsidRDefault="00BA23DC" w:rsidP="00AF000F">
      <w:pPr>
        <w:ind w:firstLineChars="150" w:firstLine="315"/>
      </w:pPr>
      <w:r>
        <w:rPr>
          <w:rFonts w:hint="eastAsia"/>
          <w:szCs w:val="28"/>
        </w:rPr>
        <w:t>D</w:t>
      </w:r>
      <w:r>
        <w:rPr>
          <w:rFonts w:hint="eastAsia"/>
          <w:szCs w:val="28"/>
        </w:rPr>
        <w:t>．乳酸菌、酵母菌都含有核糖体，遗传物质都是</w:t>
      </w:r>
      <w:r>
        <w:rPr>
          <w:rFonts w:hint="eastAsia"/>
          <w:szCs w:val="28"/>
        </w:rPr>
        <w:t>DNA</w:t>
      </w:r>
    </w:p>
    <w:p w:rsidR="00F66542" w:rsidRPr="002D2E07" w:rsidRDefault="00BA23DC" w:rsidP="002D2E07">
      <w:r w:rsidRPr="002D2E07">
        <w:rPr>
          <w:rFonts w:ascii="宋体" w:hAnsi="宋体" w:hint="eastAsia"/>
          <w:szCs w:val="21"/>
        </w:rPr>
        <w:t>15．某蛋白质分子完全水解，所得到的水解产物总的相对分子质量之和比该蛋白质的相对分子质量增加了900，由此可以推测出</w:t>
      </w:r>
    </w:p>
    <w:p w:rsidR="00F66542" w:rsidRPr="002D2E07" w:rsidRDefault="00BA23DC" w:rsidP="00AF000F">
      <w:pPr>
        <w:ind w:firstLineChars="150" w:firstLine="315"/>
      </w:pPr>
      <w:r w:rsidRPr="002D2E07">
        <w:rPr>
          <w:rFonts w:ascii="宋体" w:hAnsi="宋体" w:hint="eastAsia"/>
          <w:szCs w:val="21"/>
        </w:rPr>
        <w:t>A．组成该蛋白质的氨基酸种类</w:t>
      </w:r>
      <w:r w:rsidRPr="002D2E07">
        <w:rPr>
          <w:rFonts w:ascii="宋体" w:hAnsi="宋体" w:hint="eastAsia"/>
          <w:szCs w:val="21"/>
        </w:rPr>
        <w:tab/>
      </w:r>
      <w:r w:rsidRPr="002D2E07">
        <w:rPr>
          <w:rFonts w:ascii="宋体" w:hAnsi="宋体" w:hint="eastAsia"/>
          <w:szCs w:val="21"/>
        </w:rPr>
        <w:tab/>
      </w:r>
      <w:r w:rsidRPr="002D2E07">
        <w:rPr>
          <w:rFonts w:ascii="宋体" w:hAnsi="宋体" w:hint="eastAsia"/>
          <w:szCs w:val="21"/>
        </w:rPr>
        <w:tab/>
        <w:t>B．组成该蛋白质的氨基酸数目</w:t>
      </w:r>
    </w:p>
    <w:p w:rsidR="00792BE0" w:rsidRPr="002D2E07" w:rsidRDefault="00BA23DC" w:rsidP="00AF000F">
      <w:pPr>
        <w:ind w:firstLineChars="150" w:firstLine="315"/>
      </w:pPr>
      <w:r w:rsidRPr="002D2E07">
        <w:rPr>
          <w:rFonts w:ascii="宋体" w:hAnsi="宋体" w:hint="eastAsia"/>
          <w:szCs w:val="21"/>
        </w:rPr>
        <w:t>C．该蛋白质分子中的肽键数目</w:t>
      </w:r>
      <w:r w:rsidRPr="002D2E07">
        <w:rPr>
          <w:rFonts w:ascii="宋体" w:hAnsi="宋体" w:hint="eastAsia"/>
          <w:szCs w:val="21"/>
        </w:rPr>
        <w:tab/>
      </w:r>
      <w:r w:rsidRPr="002D2E07">
        <w:rPr>
          <w:rFonts w:ascii="宋体" w:hAnsi="宋体" w:hint="eastAsia"/>
          <w:szCs w:val="21"/>
        </w:rPr>
        <w:tab/>
      </w:r>
      <w:r w:rsidRPr="002D2E07">
        <w:rPr>
          <w:rFonts w:ascii="宋体" w:hAnsi="宋体" w:hint="eastAsia"/>
          <w:szCs w:val="21"/>
        </w:rPr>
        <w:tab/>
        <w:t>D．组成该蛋白质分子的肽链数</w:t>
      </w:r>
    </w:p>
    <w:p w:rsidR="00795ACE" w:rsidRPr="00132BD4" w:rsidRDefault="00BA23DC" w:rsidP="00132BD4">
      <w:r w:rsidRPr="00132BD4">
        <w:rPr>
          <w:rFonts w:ascii="宋体" w:hAnsi="宋体" w:hint="eastAsia"/>
        </w:rPr>
        <w:t>16．在利用无土栽培法培养一些名贵花卉时，培养液中添加了多种必需化学元素，其配方如下：</w:t>
      </w:r>
    </w:p>
    <w:tbl>
      <w:tblPr>
        <w:tblW w:w="0" w:type="auto"/>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720"/>
        <w:gridCol w:w="720"/>
        <w:gridCol w:w="720"/>
        <w:gridCol w:w="720"/>
        <w:gridCol w:w="720"/>
        <w:gridCol w:w="796"/>
        <w:gridCol w:w="741"/>
        <w:gridCol w:w="720"/>
      </w:tblGrid>
      <w:tr w:rsidR="00795ACE" w:rsidRPr="00132BD4" w:rsidTr="00C51B86">
        <w:trPr>
          <w:trHeight w:val="338"/>
          <w:jc w:val="center"/>
        </w:trPr>
        <w:tc>
          <w:tcPr>
            <w:tcW w:w="2747" w:type="dxa"/>
            <w:vAlign w:val="center"/>
          </w:tcPr>
          <w:p w:rsidR="00795ACE" w:rsidRPr="00132BD4" w:rsidRDefault="00BA23DC" w:rsidP="00132BD4">
            <w:r w:rsidRPr="00132BD4">
              <w:rPr>
                <w:rFonts w:ascii="宋体" w:hAnsi="宋体" w:hint="eastAsia"/>
              </w:rPr>
              <w:t>离子</w:t>
            </w:r>
          </w:p>
        </w:tc>
        <w:tc>
          <w:tcPr>
            <w:tcW w:w="720" w:type="dxa"/>
            <w:vAlign w:val="center"/>
          </w:tcPr>
          <w:p w:rsidR="00795ACE" w:rsidRPr="00132BD4" w:rsidRDefault="00BA23DC" w:rsidP="00132BD4">
            <w:r w:rsidRPr="00132BD4">
              <w:rPr>
                <w:rFonts w:ascii="宋体" w:hAnsi="宋体" w:hint="eastAsia"/>
              </w:rPr>
              <w:t>K</w:t>
            </w:r>
            <w:r w:rsidRPr="00132BD4">
              <w:rPr>
                <w:rFonts w:ascii="宋体" w:hAnsi="宋体" w:hint="eastAsia"/>
                <w:vertAlign w:val="superscript"/>
              </w:rPr>
              <w:t>+</w:t>
            </w:r>
          </w:p>
        </w:tc>
        <w:tc>
          <w:tcPr>
            <w:tcW w:w="720" w:type="dxa"/>
            <w:vAlign w:val="center"/>
          </w:tcPr>
          <w:p w:rsidR="00795ACE" w:rsidRPr="00132BD4" w:rsidRDefault="00BA23DC" w:rsidP="00132BD4">
            <w:r w:rsidRPr="00132BD4">
              <w:rPr>
                <w:rFonts w:ascii="宋体" w:hAnsi="宋体" w:hint="eastAsia"/>
              </w:rPr>
              <w:t>Na</w:t>
            </w:r>
            <w:r w:rsidRPr="00132BD4">
              <w:rPr>
                <w:rFonts w:ascii="宋体" w:hAnsi="宋体" w:hint="eastAsia"/>
                <w:vertAlign w:val="superscript"/>
              </w:rPr>
              <w:t>+</w:t>
            </w:r>
          </w:p>
        </w:tc>
        <w:tc>
          <w:tcPr>
            <w:tcW w:w="720" w:type="dxa"/>
            <w:vAlign w:val="center"/>
          </w:tcPr>
          <w:p w:rsidR="00795ACE" w:rsidRPr="00132BD4" w:rsidRDefault="00BA23DC" w:rsidP="00132BD4">
            <w:r w:rsidRPr="00132BD4">
              <w:rPr>
                <w:rFonts w:ascii="宋体" w:hAnsi="宋体" w:hint="eastAsia"/>
              </w:rPr>
              <w:t>Mg</w:t>
            </w:r>
            <w:r w:rsidRPr="00132BD4">
              <w:rPr>
                <w:rFonts w:ascii="宋体" w:hAnsi="宋体" w:hint="eastAsia"/>
                <w:vertAlign w:val="superscript"/>
              </w:rPr>
              <w:t>2+</w:t>
            </w:r>
          </w:p>
        </w:tc>
        <w:tc>
          <w:tcPr>
            <w:tcW w:w="720" w:type="dxa"/>
            <w:vAlign w:val="center"/>
          </w:tcPr>
          <w:p w:rsidR="00795ACE" w:rsidRPr="00132BD4" w:rsidRDefault="00BA23DC" w:rsidP="00132BD4">
            <w:r w:rsidRPr="00132BD4">
              <w:rPr>
                <w:rFonts w:ascii="宋体" w:hAnsi="宋体" w:hint="eastAsia"/>
              </w:rPr>
              <w:t>Ca</w:t>
            </w:r>
            <w:r w:rsidRPr="00132BD4">
              <w:rPr>
                <w:rFonts w:ascii="宋体" w:hAnsi="宋体" w:hint="eastAsia"/>
                <w:vertAlign w:val="superscript"/>
              </w:rPr>
              <w:t>2+</w:t>
            </w:r>
          </w:p>
        </w:tc>
        <w:tc>
          <w:tcPr>
            <w:tcW w:w="720" w:type="dxa"/>
            <w:vAlign w:val="center"/>
          </w:tcPr>
          <w:p w:rsidR="00795ACE" w:rsidRPr="00132BD4" w:rsidRDefault="00BA23DC" w:rsidP="00132BD4">
            <w:r w:rsidRPr="00132BD4">
              <w:rPr>
                <w:rFonts w:ascii="宋体" w:hAnsi="宋体" w:hint="eastAsia"/>
              </w:rPr>
              <w:t>NO</w:t>
            </w:r>
            <w:r w:rsidRPr="00132BD4">
              <w:rPr>
                <w:rFonts w:ascii="宋体" w:hAnsi="宋体" w:hint="eastAsia"/>
                <w:vertAlign w:val="superscript"/>
              </w:rPr>
              <w:t>3-</w:t>
            </w:r>
          </w:p>
        </w:tc>
        <w:tc>
          <w:tcPr>
            <w:tcW w:w="796" w:type="dxa"/>
            <w:vAlign w:val="center"/>
          </w:tcPr>
          <w:p w:rsidR="00795ACE" w:rsidRPr="00132BD4" w:rsidRDefault="00BA23DC" w:rsidP="00132BD4">
            <w:r>
              <w:rPr>
                <w:rFonts w:ascii="宋体" w:hAnsi="宋体" w:hint="eastAsia"/>
                <w:noProof/>
              </w:rPr>
              <w:drawing>
                <wp:inline distT="0" distB="0" distL="0" distR="0">
                  <wp:extent cx="19050" cy="19050"/>
                  <wp:effectExtent l="1905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132BD4">
              <w:rPr>
                <w:rFonts w:ascii="宋体" w:hAnsi="宋体" w:hint="eastAsia"/>
              </w:rPr>
              <w:t>H</w:t>
            </w:r>
            <w:r w:rsidRPr="00132BD4">
              <w:rPr>
                <w:rFonts w:ascii="宋体" w:hAnsi="宋体" w:hint="eastAsia"/>
                <w:vertAlign w:val="subscript"/>
              </w:rPr>
              <w:t>2</w:t>
            </w:r>
            <w:r w:rsidRPr="00132BD4">
              <w:rPr>
                <w:rFonts w:ascii="宋体" w:hAnsi="宋体" w:hint="eastAsia"/>
              </w:rPr>
              <w:t>PO</w:t>
            </w:r>
            <w:r w:rsidRPr="00132BD4">
              <w:rPr>
                <w:rFonts w:ascii="宋体" w:hAnsi="宋体" w:hint="eastAsia"/>
                <w:vertAlign w:val="superscript"/>
              </w:rPr>
              <w:t>4-</w:t>
            </w:r>
          </w:p>
        </w:tc>
        <w:tc>
          <w:tcPr>
            <w:tcW w:w="741" w:type="dxa"/>
            <w:vAlign w:val="center"/>
          </w:tcPr>
          <w:p w:rsidR="00795ACE" w:rsidRPr="00132BD4" w:rsidRDefault="00BA23DC" w:rsidP="00132BD4">
            <w:r w:rsidRPr="00132BD4">
              <w:rPr>
                <w:rFonts w:ascii="宋体" w:hAnsi="宋体" w:hint="eastAsia"/>
              </w:rPr>
              <w:t>SO</w:t>
            </w:r>
            <w:r w:rsidRPr="00132BD4">
              <w:rPr>
                <w:rFonts w:ascii="宋体" w:hAnsi="宋体" w:hint="eastAsia"/>
                <w:vertAlign w:val="subscript"/>
              </w:rPr>
              <w:t>4</w:t>
            </w:r>
            <w:r w:rsidRPr="00132BD4">
              <w:rPr>
                <w:rFonts w:ascii="宋体" w:hAnsi="宋体" w:hint="eastAsia"/>
                <w:vertAlign w:val="superscript"/>
              </w:rPr>
              <w:t>2-</w:t>
            </w:r>
          </w:p>
        </w:tc>
        <w:tc>
          <w:tcPr>
            <w:tcW w:w="720" w:type="dxa"/>
            <w:vAlign w:val="center"/>
          </w:tcPr>
          <w:p w:rsidR="00795ACE" w:rsidRPr="00132BD4" w:rsidRDefault="00BA23DC" w:rsidP="00132BD4">
            <w:r w:rsidRPr="00132BD4">
              <w:rPr>
                <w:rFonts w:ascii="宋体" w:hAnsi="宋体" w:hint="eastAsia"/>
              </w:rPr>
              <w:t>Zn</w:t>
            </w:r>
            <w:r w:rsidRPr="00132BD4">
              <w:rPr>
                <w:rFonts w:ascii="宋体" w:hAnsi="宋体" w:hint="eastAsia"/>
                <w:vertAlign w:val="superscript"/>
              </w:rPr>
              <w:t>2+</w:t>
            </w:r>
          </w:p>
        </w:tc>
      </w:tr>
      <w:tr w:rsidR="00795ACE" w:rsidRPr="00132BD4" w:rsidTr="00C51B86">
        <w:trPr>
          <w:trHeight w:val="329"/>
          <w:jc w:val="center"/>
        </w:trPr>
        <w:tc>
          <w:tcPr>
            <w:tcW w:w="2747" w:type="dxa"/>
            <w:vAlign w:val="center"/>
          </w:tcPr>
          <w:p w:rsidR="00795ACE" w:rsidRPr="00132BD4" w:rsidRDefault="00BA23DC" w:rsidP="00132BD4">
            <w:r w:rsidRPr="00132BD4">
              <w:rPr>
                <w:rFonts w:ascii="宋体" w:hAnsi="宋体" w:hint="eastAsia"/>
              </w:rPr>
              <w:t>培养液浓度（mmol/L）</w:t>
            </w:r>
          </w:p>
        </w:tc>
        <w:tc>
          <w:tcPr>
            <w:tcW w:w="720" w:type="dxa"/>
            <w:vAlign w:val="center"/>
          </w:tcPr>
          <w:p w:rsidR="00795ACE" w:rsidRPr="00132BD4" w:rsidRDefault="00BA23DC" w:rsidP="00132BD4">
            <w:r w:rsidRPr="00132BD4">
              <w:rPr>
                <w:rFonts w:ascii="宋体" w:hAnsi="宋体" w:hint="eastAsia"/>
              </w:rPr>
              <w:t>1</w:t>
            </w:r>
          </w:p>
        </w:tc>
        <w:tc>
          <w:tcPr>
            <w:tcW w:w="720" w:type="dxa"/>
            <w:vAlign w:val="center"/>
          </w:tcPr>
          <w:p w:rsidR="00795ACE" w:rsidRPr="00132BD4" w:rsidRDefault="00BA23DC" w:rsidP="00132BD4">
            <w:r w:rsidRPr="00132BD4">
              <w:rPr>
                <w:rFonts w:ascii="宋体" w:hAnsi="宋体" w:hint="eastAsia"/>
              </w:rPr>
              <w:t>1</w:t>
            </w:r>
          </w:p>
        </w:tc>
        <w:tc>
          <w:tcPr>
            <w:tcW w:w="720" w:type="dxa"/>
            <w:vAlign w:val="center"/>
          </w:tcPr>
          <w:p w:rsidR="00795ACE" w:rsidRPr="00132BD4" w:rsidRDefault="00BA23DC" w:rsidP="00132BD4">
            <w:r w:rsidRPr="00132BD4">
              <w:rPr>
                <w:rFonts w:ascii="宋体" w:hAnsi="宋体" w:hint="eastAsia"/>
              </w:rPr>
              <w:t>0.5</w:t>
            </w:r>
          </w:p>
        </w:tc>
        <w:tc>
          <w:tcPr>
            <w:tcW w:w="720" w:type="dxa"/>
            <w:vAlign w:val="center"/>
          </w:tcPr>
          <w:p w:rsidR="00795ACE" w:rsidRPr="00132BD4" w:rsidRDefault="00BA23DC" w:rsidP="00132BD4">
            <w:r w:rsidRPr="00132BD4">
              <w:rPr>
                <w:rFonts w:ascii="宋体" w:hAnsi="宋体" w:hint="eastAsia"/>
              </w:rPr>
              <w:t>1</w:t>
            </w:r>
          </w:p>
        </w:tc>
        <w:tc>
          <w:tcPr>
            <w:tcW w:w="720" w:type="dxa"/>
            <w:vAlign w:val="center"/>
          </w:tcPr>
          <w:p w:rsidR="00795ACE" w:rsidRPr="00132BD4" w:rsidRDefault="00BA23DC" w:rsidP="00132BD4">
            <w:r w:rsidRPr="00132BD4">
              <w:rPr>
                <w:rFonts w:ascii="宋体" w:hAnsi="宋体" w:hint="eastAsia"/>
              </w:rPr>
              <w:t>2</w:t>
            </w:r>
          </w:p>
        </w:tc>
        <w:tc>
          <w:tcPr>
            <w:tcW w:w="796" w:type="dxa"/>
            <w:vAlign w:val="center"/>
          </w:tcPr>
          <w:p w:rsidR="00795ACE" w:rsidRPr="00132BD4" w:rsidRDefault="00BA23DC" w:rsidP="00132BD4">
            <w:r w:rsidRPr="00132BD4">
              <w:rPr>
                <w:rFonts w:ascii="宋体" w:hAnsi="宋体" w:hint="eastAsia"/>
              </w:rPr>
              <w:t>1</w:t>
            </w:r>
          </w:p>
        </w:tc>
        <w:tc>
          <w:tcPr>
            <w:tcW w:w="741" w:type="dxa"/>
            <w:vAlign w:val="center"/>
          </w:tcPr>
          <w:p w:rsidR="00795ACE" w:rsidRPr="00132BD4" w:rsidRDefault="00BA23DC" w:rsidP="00132BD4">
            <w:r w:rsidRPr="00132BD4">
              <w:rPr>
                <w:rFonts w:ascii="宋体" w:hAnsi="宋体" w:hint="eastAsia"/>
              </w:rPr>
              <w:t>0.25</w:t>
            </w:r>
          </w:p>
        </w:tc>
        <w:tc>
          <w:tcPr>
            <w:tcW w:w="720" w:type="dxa"/>
            <w:vAlign w:val="center"/>
          </w:tcPr>
          <w:p w:rsidR="00795ACE" w:rsidRPr="00132BD4" w:rsidRDefault="00BA23DC" w:rsidP="00132BD4">
            <w:r w:rsidRPr="00132BD4">
              <w:rPr>
                <w:rFonts w:ascii="宋体" w:hAnsi="宋体" w:hint="eastAsia"/>
              </w:rPr>
              <w:t>1</w:t>
            </w:r>
          </w:p>
        </w:tc>
      </w:tr>
    </w:tbl>
    <w:p w:rsidR="00795ACE" w:rsidRPr="00132BD4" w:rsidRDefault="00BA23DC" w:rsidP="00132BD4">
      <w:r w:rsidRPr="00132BD4">
        <w:rPr>
          <w:rFonts w:ascii="宋体" w:hAnsi="宋体" w:hint="eastAsia"/>
        </w:rPr>
        <w:t>其中花卉</w:t>
      </w:r>
      <w:r>
        <w:rPr>
          <w:rFonts w:ascii="宋体" w:hAnsi="宋体" w:hint="eastAsia"/>
          <w:noProof/>
        </w:rPr>
        <w:drawing>
          <wp:inline distT="0" distB="0" distL="0" distR="0">
            <wp:extent cx="25400" cy="25400"/>
            <wp:effectExtent l="1905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25400" cy="25400"/>
                    </a:xfrm>
                    <a:prstGeom prst="rect">
                      <a:avLst/>
                    </a:prstGeom>
                    <a:noFill/>
                    <a:ln w="9525">
                      <a:noFill/>
                      <a:miter lim="800000"/>
                      <a:headEnd/>
                      <a:tailEnd/>
                    </a:ln>
                  </pic:spPr>
                </pic:pic>
              </a:graphicData>
            </a:graphic>
          </wp:inline>
        </w:drawing>
      </w:r>
      <w:r w:rsidRPr="00132BD4">
        <w:rPr>
          <w:rFonts w:ascii="宋体" w:hAnsi="宋体" w:hint="eastAsia"/>
        </w:rPr>
        <w:t>根细胞吸收最少的离子是（   ）</w:t>
      </w:r>
    </w:p>
    <w:p w:rsidR="00795ACE" w:rsidRPr="00132BD4" w:rsidRDefault="00BA23DC" w:rsidP="00AF000F">
      <w:pPr>
        <w:ind w:firstLineChars="150" w:firstLine="315"/>
      </w:pPr>
      <w:r w:rsidRPr="00132BD4">
        <w:rPr>
          <w:rFonts w:ascii="宋体" w:hAnsi="宋体" w:hint="eastAsia"/>
        </w:rPr>
        <w:t>A．Ca</w:t>
      </w:r>
      <w:r w:rsidRPr="00132BD4">
        <w:rPr>
          <w:rFonts w:ascii="宋体" w:hAnsi="宋体" w:hint="eastAsia"/>
          <w:vertAlign w:val="superscript"/>
        </w:rPr>
        <w:t>2+</w:t>
      </w:r>
      <w:r w:rsidRPr="00132BD4">
        <w:rPr>
          <w:rFonts w:ascii="宋体" w:hAnsi="宋体" w:hint="eastAsia"/>
        </w:rPr>
        <w:t xml:space="preserve">          B．SO</w:t>
      </w:r>
      <w:r w:rsidRPr="00132BD4">
        <w:rPr>
          <w:rFonts w:ascii="宋体" w:hAnsi="宋体" w:hint="eastAsia"/>
          <w:vertAlign w:val="subscript"/>
        </w:rPr>
        <w:t>4</w:t>
      </w:r>
      <w:r w:rsidRPr="00132BD4">
        <w:rPr>
          <w:rFonts w:ascii="宋体" w:hAnsi="宋体" w:hint="eastAsia"/>
          <w:vertAlign w:val="superscript"/>
        </w:rPr>
        <w:t>2-</w:t>
      </w:r>
      <w:r w:rsidRPr="00132BD4">
        <w:rPr>
          <w:rFonts w:ascii="宋体" w:hAnsi="宋体" w:hint="eastAsia"/>
        </w:rPr>
        <w:t xml:space="preserve">          C．Zn</w:t>
      </w:r>
      <w:r w:rsidRPr="00132BD4">
        <w:rPr>
          <w:rFonts w:ascii="宋体" w:hAnsi="宋体" w:hint="eastAsia"/>
          <w:vertAlign w:val="superscript"/>
        </w:rPr>
        <w:t>2+</w:t>
      </w:r>
      <w:r w:rsidRPr="00132BD4">
        <w:rPr>
          <w:rFonts w:ascii="宋体" w:hAnsi="宋体" w:hint="eastAsia"/>
        </w:rPr>
        <w:t xml:space="preserve">         D．H</w:t>
      </w:r>
      <w:r w:rsidRPr="00132BD4">
        <w:rPr>
          <w:rFonts w:ascii="宋体" w:hAnsi="宋体" w:hint="eastAsia"/>
          <w:vertAlign w:val="subscript"/>
        </w:rPr>
        <w:t>2</w:t>
      </w:r>
      <w:r w:rsidRPr="00132BD4">
        <w:rPr>
          <w:rFonts w:ascii="宋体" w:hAnsi="宋体" w:hint="eastAsia"/>
        </w:rPr>
        <w:t>PO</w:t>
      </w:r>
      <w:r w:rsidRPr="00132BD4">
        <w:rPr>
          <w:rFonts w:ascii="宋体" w:hAnsi="宋体" w:hint="eastAsia"/>
          <w:vertAlign w:val="superscript"/>
        </w:rPr>
        <w:t>4-</w:t>
      </w:r>
    </w:p>
    <w:p w:rsidR="0032568A" w:rsidRPr="001F19B6" w:rsidRDefault="00BA23DC" w:rsidP="001F19B6">
      <w:r w:rsidRPr="001F19B6">
        <w:rPr>
          <w:rFonts w:ascii="宋体" w:hAnsi="宋体"/>
        </w:rPr>
        <w:t>17．下列对组成生物体的化学元素和化合物的叙述，正确的是</w:t>
      </w:r>
    </w:p>
    <w:p w:rsidR="00772C9A" w:rsidRPr="001F19B6" w:rsidRDefault="00BA23DC" w:rsidP="00AF000F">
      <w:pPr>
        <w:ind w:firstLineChars="150" w:firstLine="315"/>
      </w:pPr>
      <w:r w:rsidRPr="001F19B6">
        <w:rPr>
          <w:rFonts w:ascii="宋体" w:hAnsi="宋体" w:hint="eastAsia"/>
        </w:rPr>
        <w:t>A．肌肉细胞中含量最多的化合物是蛋白质</w:t>
      </w:r>
    </w:p>
    <w:p w:rsidR="00772C9A" w:rsidRPr="001F19B6" w:rsidRDefault="00BA23DC" w:rsidP="00AF000F">
      <w:pPr>
        <w:ind w:firstLineChars="150" w:firstLine="315"/>
      </w:pPr>
      <w:r w:rsidRPr="001F19B6">
        <w:rPr>
          <w:rFonts w:ascii="宋体" w:hAnsi="宋体" w:hint="eastAsia"/>
        </w:rPr>
        <w:t>B．组成核糖和核酸的化学元素完全相同</w:t>
      </w:r>
    </w:p>
    <w:p w:rsidR="0032568A" w:rsidRPr="001F19B6" w:rsidRDefault="00BA23DC" w:rsidP="00AF000F">
      <w:pPr>
        <w:ind w:firstLineChars="150" w:firstLine="315"/>
      </w:pPr>
      <w:r w:rsidRPr="001F19B6">
        <w:rPr>
          <w:rFonts w:ascii="宋体" w:hAnsi="宋体"/>
        </w:rPr>
        <w:t>C．酶和核酸都是含有N元素的生物大分子</w:t>
      </w:r>
    </w:p>
    <w:p w:rsidR="0032568A" w:rsidRPr="001F19B6" w:rsidRDefault="00BA23DC" w:rsidP="00AF000F">
      <w:pPr>
        <w:ind w:firstLineChars="150" w:firstLine="315"/>
      </w:pPr>
      <w:r w:rsidRPr="001F19B6">
        <w:rPr>
          <w:rFonts w:ascii="宋体" w:hAnsi="宋体"/>
        </w:rPr>
        <w:t>D．人、动物与植物所含的化学元素的种类差异很大</w:t>
      </w:r>
    </w:p>
    <w:p w:rsidR="009D7B4C" w:rsidRPr="009D7B4C" w:rsidRDefault="00BA23DC" w:rsidP="009D7B4C">
      <w:r w:rsidRPr="009D7B4C">
        <w:rPr>
          <w:rFonts w:hint="eastAsia"/>
        </w:rPr>
        <w:t>18</w:t>
      </w:r>
      <w:r w:rsidRPr="009D7B4C">
        <w:rPr>
          <w:rFonts w:hint="eastAsia"/>
        </w:rPr>
        <w:t>．</w:t>
      </w:r>
      <w:r w:rsidRPr="00CE2FF7">
        <w:rPr>
          <w:szCs w:val="21"/>
        </w:rPr>
        <w:t>菠菜从土壤中吸收的</w:t>
      </w:r>
      <w:r w:rsidRPr="00CE2FF7">
        <w:rPr>
          <w:szCs w:val="21"/>
        </w:rPr>
        <w:t>P</w:t>
      </w:r>
      <w:r w:rsidRPr="00CE2FF7">
        <w:rPr>
          <w:rFonts w:hAnsi="宋体"/>
          <w:szCs w:val="21"/>
        </w:rPr>
        <w:t>元素可用来合成下列哪种物质或结构</w:t>
      </w:r>
    </w:p>
    <w:p w:rsidR="009D7B4C" w:rsidRPr="00CE2FF7" w:rsidRDefault="00BA23DC" w:rsidP="00AF000F">
      <w:pPr>
        <w:ind w:firstLineChars="150" w:firstLine="315"/>
      </w:pPr>
      <w:r w:rsidRPr="00CE2FF7">
        <w:rPr>
          <w:szCs w:val="21"/>
        </w:rPr>
        <w:t>A</w:t>
      </w:r>
      <w:r w:rsidRPr="00CE2FF7">
        <w:rPr>
          <w:rFonts w:hAnsi="宋体"/>
          <w:szCs w:val="21"/>
        </w:rPr>
        <w:t>．淀粉</w:t>
      </w:r>
      <w:r w:rsidRPr="00CE2FF7">
        <w:rPr>
          <w:szCs w:val="21"/>
        </w:rPr>
        <w:t xml:space="preserve">              B</w:t>
      </w:r>
      <w:r w:rsidRPr="00CE2FF7">
        <w:rPr>
          <w:rFonts w:hAnsi="宋体"/>
          <w:szCs w:val="21"/>
        </w:rPr>
        <w:t>．脂肪</w:t>
      </w:r>
      <w:r w:rsidRPr="00CE2FF7">
        <w:rPr>
          <w:szCs w:val="21"/>
        </w:rPr>
        <w:t xml:space="preserve">            C</w:t>
      </w:r>
      <w:r w:rsidRPr="00CE2FF7">
        <w:rPr>
          <w:rFonts w:hAnsi="宋体"/>
          <w:szCs w:val="21"/>
        </w:rPr>
        <w:t>．细胞壁</w:t>
      </w:r>
      <w:r w:rsidRPr="00CE2FF7">
        <w:rPr>
          <w:szCs w:val="21"/>
        </w:rPr>
        <w:t xml:space="preserve">            D</w:t>
      </w:r>
      <w:r w:rsidRPr="00CE2FF7">
        <w:rPr>
          <w:rFonts w:hAnsi="宋体"/>
          <w:szCs w:val="21"/>
        </w:rPr>
        <w:t>．细胞膜</w:t>
      </w:r>
    </w:p>
    <w:p w:rsidR="005D69E2" w:rsidRPr="00052491" w:rsidRDefault="00BA23DC" w:rsidP="00052491">
      <w:r>
        <w:rPr>
          <w:rFonts w:ascii="宋体" w:hAnsi="宋体" w:hint="eastAsia"/>
        </w:rPr>
        <w:t>19．</w:t>
      </w:r>
      <w:r w:rsidRPr="00052491">
        <w:rPr>
          <w:rFonts w:ascii="宋体" w:hAnsi="宋体"/>
        </w:rPr>
        <w:t>如图表示生物体核酸的基本单位的模式图，下列说法正确的是</w:t>
      </w:r>
      <w:r w:rsidRPr="00052491">
        <w:rPr>
          <w:rFonts w:ascii="宋体" w:hAnsi="宋体" w:hint="eastAsia"/>
        </w:rPr>
        <w:t>（    ）</w:t>
      </w:r>
    </w:p>
    <w:p w:rsidR="005D69E2" w:rsidRPr="00052491" w:rsidRDefault="00DA0563" w:rsidP="00052491">
      <w:r w:rsidRPr="000A6E0E">
        <w:rPr>
          <w:rFonts w:ascii="宋体" w:hAnsi="宋体"/>
        </w:rPr>
        <w:pict>
          <v:shape id="_x000019a355ee-d7c4-444d-8cf0-719b30d1ef57_i1030" o:spid="_x0000_i1027" alt="e卷通组卷系统 www.zujuan.com" style="width:162pt;height:39pt" coordsize="21600,21600" o:spt="100" adj="0,,0" path="" stroked="f">
            <v:stroke joinstyle="miter"/>
            <v:imagedata r:id="rId10" o:title=""/>
            <v:formulas/>
            <v:path o:connecttype="segments"/>
          </v:shape>
        </w:pict>
      </w:r>
    </w:p>
    <w:p w:rsidR="00556E0A" w:rsidRPr="00052491" w:rsidRDefault="00BA23DC" w:rsidP="00AF000F">
      <w:pPr>
        <w:ind w:firstLineChars="150" w:firstLine="315"/>
      </w:pPr>
      <w:r w:rsidRPr="00052491">
        <w:rPr>
          <w:rFonts w:ascii="宋体" w:hAnsi="宋体"/>
        </w:rPr>
        <w:lastRenderedPageBreak/>
        <w:t>A．DNA与RNA在核苷酸上的不同点只在</w:t>
      </w:r>
      <w:r w:rsidRPr="00052491">
        <w:rPr>
          <w:rFonts w:ascii="宋体" w:hAnsi="宋体" w:cs="宋体" w:hint="eastAsia"/>
        </w:rPr>
        <w:t>②</w:t>
      </w:r>
      <w:r w:rsidRPr="00052491">
        <w:rPr>
          <w:rFonts w:ascii="宋体" w:hAnsi="宋体"/>
        </w:rPr>
        <w:t>方面</w:t>
      </w:r>
    </w:p>
    <w:p w:rsidR="005D69E2" w:rsidRPr="00052491" w:rsidRDefault="00BA23DC" w:rsidP="00AF000F">
      <w:pPr>
        <w:ind w:firstLineChars="150" w:firstLine="315"/>
      </w:pPr>
      <w:r w:rsidRPr="00052491">
        <w:rPr>
          <w:rFonts w:ascii="宋体" w:hAnsi="宋体"/>
        </w:rPr>
        <w:t>B．核酸只存在具有细胞结构的生物中</w:t>
      </w:r>
    </w:p>
    <w:p w:rsidR="00556E0A" w:rsidRPr="00052491" w:rsidRDefault="00BA23DC" w:rsidP="00AF000F">
      <w:pPr>
        <w:ind w:firstLineChars="150" w:firstLine="315"/>
      </w:pPr>
      <w:r w:rsidRPr="00052491">
        <w:rPr>
          <w:rFonts w:ascii="宋体" w:hAnsi="宋体"/>
        </w:rPr>
        <w:t>C．若</w:t>
      </w:r>
      <w:r w:rsidRPr="00052491">
        <w:rPr>
          <w:rFonts w:ascii="宋体" w:hAnsi="宋体" w:cs="宋体" w:hint="eastAsia"/>
        </w:rPr>
        <w:t>③</w:t>
      </w:r>
      <w:r w:rsidRPr="00052491">
        <w:rPr>
          <w:rFonts w:ascii="宋体" w:hAnsi="宋体"/>
        </w:rPr>
        <w:t>是尿嘧啶，则</w:t>
      </w:r>
      <w:r w:rsidRPr="00052491">
        <w:rPr>
          <w:rFonts w:ascii="宋体" w:hAnsi="宋体" w:cs="宋体" w:hint="eastAsia"/>
        </w:rPr>
        <w:t>②</w:t>
      </w:r>
      <w:r w:rsidRPr="00052491">
        <w:rPr>
          <w:rFonts w:ascii="宋体" w:hAnsi="宋体"/>
        </w:rPr>
        <w:t>是核糖</w:t>
      </w:r>
    </w:p>
    <w:p w:rsidR="005D69E2" w:rsidRPr="00052491" w:rsidRDefault="00BA23DC" w:rsidP="00AF000F">
      <w:pPr>
        <w:ind w:firstLineChars="150" w:firstLine="315"/>
      </w:pPr>
      <w:r w:rsidRPr="00052491">
        <w:rPr>
          <w:rFonts w:ascii="宋体" w:hAnsi="宋体"/>
        </w:rPr>
        <w:t>D．人</w:t>
      </w:r>
      <w:r w:rsidRPr="00052491">
        <w:rPr>
          <w:rFonts w:ascii="宋体" w:hAnsi="宋体" w:hint="eastAsia"/>
        </w:rPr>
        <w:t>和SARS病毒体内，</w:t>
      </w:r>
      <w:r w:rsidRPr="00052491">
        <w:rPr>
          <w:rFonts w:ascii="宋体" w:hAnsi="宋体" w:cs="宋体" w:hint="eastAsia"/>
        </w:rPr>
        <w:t>③都</w:t>
      </w:r>
      <w:r w:rsidRPr="00052491">
        <w:rPr>
          <w:rFonts w:ascii="宋体" w:hAnsi="宋体"/>
        </w:rPr>
        <w:t>有5种</w:t>
      </w:r>
    </w:p>
    <w:p w:rsidR="00DB51BD" w:rsidRPr="00301CD0" w:rsidRDefault="00BA23DC" w:rsidP="00301CD0">
      <w:r w:rsidRPr="00301CD0">
        <w:rPr>
          <w:rFonts w:ascii="宋体" w:hAnsi="宋体" w:hint="eastAsia"/>
          <w:szCs w:val="21"/>
        </w:rPr>
        <w:t>20．</w:t>
      </w:r>
      <w:r w:rsidRPr="00301CD0">
        <w:rPr>
          <w:rFonts w:ascii="宋体" w:hAnsi="宋体" w:cs="宋体" w:hint="eastAsia"/>
          <w:bCs/>
          <w:szCs w:val="21"/>
        </w:rPr>
        <w:t xml:space="preserve">下列叙述正确的是 </w:t>
      </w:r>
      <w:r w:rsidRPr="00301CD0">
        <w:rPr>
          <w:rFonts w:ascii="宋体" w:hAnsi="宋体" w:cs="宋体" w:hint="eastAsia"/>
          <w:bCs/>
          <w:szCs w:val="21"/>
        </w:rPr>
        <w:tab/>
      </w:r>
      <w:r w:rsidRPr="00301CD0">
        <w:rPr>
          <w:rFonts w:ascii="宋体" w:hAnsi="宋体" w:cs="宋体" w:hint="eastAsia"/>
          <w:bCs/>
          <w:szCs w:val="21"/>
        </w:rPr>
        <w:tab/>
      </w:r>
      <w:r w:rsidRPr="00301CD0">
        <w:rPr>
          <w:rFonts w:ascii="宋体" w:hAnsi="宋体" w:cs="宋体" w:hint="eastAsia"/>
          <w:bCs/>
          <w:szCs w:val="21"/>
        </w:rPr>
        <w:tab/>
      </w:r>
      <w:r w:rsidRPr="00301CD0">
        <w:rPr>
          <w:rFonts w:ascii="宋体" w:hAnsi="宋体" w:cs="宋体" w:hint="eastAsia"/>
          <w:bCs/>
          <w:szCs w:val="21"/>
        </w:rPr>
        <w:tab/>
      </w:r>
      <w:r w:rsidRPr="00301CD0">
        <w:rPr>
          <w:rFonts w:ascii="宋体" w:hAnsi="宋体" w:hint="eastAsia"/>
          <w:bCs/>
          <w:szCs w:val="21"/>
        </w:rPr>
        <w:t>（    ）</w:t>
      </w:r>
    </w:p>
    <w:p w:rsidR="00DB51BD" w:rsidRPr="00301CD0" w:rsidRDefault="00BA23DC" w:rsidP="00AF000F">
      <w:pPr>
        <w:ind w:firstLineChars="150" w:firstLine="315"/>
      </w:pPr>
      <w:r w:rsidRPr="00301CD0">
        <w:rPr>
          <w:rFonts w:ascii="宋体" w:hAnsi="宋体" w:cs="宋体" w:hint="eastAsia"/>
          <w:bCs/>
          <w:szCs w:val="21"/>
        </w:rPr>
        <w:t>A．组成活细胞的主要元素中含量最多的是C元素</w:t>
      </w:r>
    </w:p>
    <w:p w:rsidR="00DB51BD" w:rsidRPr="00301CD0" w:rsidRDefault="00BA23DC" w:rsidP="00AF000F">
      <w:pPr>
        <w:ind w:firstLineChars="150" w:firstLine="315"/>
      </w:pPr>
      <w:r w:rsidRPr="00301CD0">
        <w:rPr>
          <w:rFonts w:ascii="宋体" w:hAnsi="宋体" w:cs="宋体" w:hint="eastAsia"/>
          <w:bCs/>
          <w:szCs w:val="21"/>
        </w:rPr>
        <w:t>B．</w:t>
      </w:r>
      <w:r w:rsidR="004F245D">
        <w:rPr>
          <w:rFonts w:ascii="宋体" w:hAnsi="宋体" w:cs="宋体" w:hint="eastAsia"/>
          <w:bCs/>
          <w:szCs w:val="21"/>
        </w:rPr>
        <w:t>DNA</w:t>
      </w:r>
      <w:r w:rsidRPr="00301CD0">
        <w:rPr>
          <w:rFonts w:ascii="宋体" w:hAnsi="宋体" w:cs="宋体" w:hint="eastAsia"/>
          <w:bCs/>
          <w:szCs w:val="21"/>
        </w:rPr>
        <w:t>可以作为鉴别不同生物是否属于同一物种的依据</w:t>
      </w:r>
    </w:p>
    <w:p w:rsidR="00DB51BD" w:rsidRPr="00301CD0" w:rsidRDefault="00BA23DC" w:rsidP="00AF000F">
      <w:pPr>
        <w:ind w:firstLineChars="150" w:firstLine="315"/>
      </w:pPr>
      <w:r w:rsidRPr="00301CD0">
        <w:rPr>
          <w:rFonts w:ascii="宋体" w:hAnsi="宋体" w:cs="宋体" w:hint="eastAsia"/>
          <w:bCs/>
          <w:szCs w:val="21"/>
        </w:rPr>
        <w:t>C．</w:t>
      </w:r>
      <w:r w:rsidR="004F245D">
        <w:rPr>
          <w:rFonts w:ascii="宋体" w:hAnsi="宋体" w:cs="宋体" w:hint="eastAsia"/>
          <w:bCs/>
          <w:szCs w:val="21"/>
        </w:rPr>
        <w:t>中心体</w:t>
      </w:r>
      <w:r w:rsidRPr="00301CD0">
        <w:rPr>
          <w:rFonts w:ascii="宋体" w:hAnsi="宋体" w:cs="宋体" w:hint="eastAsia"/>
          <w:bCs/>
          <w:szCs w:val="21"/>
        </w:rPr>
        <w:t>存在于</w:t>
      </w:r>
      <w:r w:rsidR="004F245D">
        <w:rPr>
          <w:rFonts w:ascii="宋体" w:hAnsi="宋体" w:cs="宋体" w:hint="eastAsia"/>
          <w:bCs/>
          <w:szCs w:val="21"/>
        </w:rPr>
        <w:t>动物细胞</w:t>
      </w:r>
      <w:r w:rsidRPr="00301CD0">
        <w:rPr>
          <w:rFonts w:ascii="宋体" w:hAnsi="宋体" w:cs="宋体" w:hint="eastAsia"/>
          <w:bCs/>
          <w:szCs w:val="21"/>
        </w:rPr>
        <w:t>中而不存在于</w:t>
      </w:r>
      <w:r w:rsidR="004F245D">
        <w:rPr>
          <w:rFonts w:ascii="宋体" w:hAnsi="宋体" w:cs="宋体" w:hint="eastAsia"/>
          <w:bCs/>
          <w:szCs w:val="21"/>
        </w:rPr>
        <w:t>植物细胞</w:t>
      </w:r>
      <w:r w:rsidRPr="00301CD0">
        <w:rPr>
          <w:rFonts w:ascii="宋体" w:hAnsi="宋体" w:cs="宋体" w:hint="eastAsia"/>
          <w:bCs/>
          <w:szCs w:val="21"/>
        </w:rPr>
        <w:t>中</w:t>
      </w:r>
    </w:p>
    <w:p w:rsidR="00DB51BD" w:rsidRPr="00301CD0" w:rsidRDefault="00BA23DC" w:rsidP="00AF000F">
      <w:pPr>
        <w:ind w:firstLineChars="150" w:firstLine="315"/>
      </w:pPr>
      <w:r w:rsidRPr="00301CD0">
        <w:rPr>
          <w:rFonts w:ascii="宋体" w:hAnsi="宋体" w:cs="宋体" w:hint="eastAsia"/>
          <w:bCs/>
          <w:szCs w:val="21"/>
        </w:rPr>
        <w:t>D．细胞核内的核酸只含脱氧核糖，细胞质中的核酸只含核糖</w:t>
      </w:r>
    </w:p>
    <w:p w:rsidR="005258F4" w:rsidRPr="00AF4B4B" w:rsidRDefault="00BA23DC" w:rsidP="005258F4">
      <w:r w:rsidRPr="00AF4B4B">
        <w:rPr>
          <w:rFonts w:ascii="宋体" w:hAnsi="宋体" w:hint="eastAsia"/>
          <w:szCs w:val="21"/>
        </w:rPr>
        <w:t>21．细菌和病毒所共有的特征是</w:t>
      </w:r>
      <w:r w:rsidRPr="00AF4B4B">
        <w:rPr>
          <w:rFonts w:ascii="宋体" w:hAnsi="宋体" w:hint="eastAsia"/>
          <w:szCs w:val="21"/>
        </w:rPr>
        <w:tab/>
      </w:r>
      <w:r w:rsidRPr="00AF4B4B">
        <w:rPr>
          <w:rFonts w:ascii="宋体" w:hAnsi="宋体" w:hint="eastAsia"/>
          <w:szCs w:val="21"/>
        </w:rPr>
        <w:tab/>
      </w:r>
      <w:r w:rsidRPr="00AF4B4B">
        <w:rPr>
          <w:rFonts w:ascii="宋体" w:hAnsi="宋体" w:hint="eastAsia"/>
          <w:szCs w:val="21"/>
        </w:rPr>
        <w:tab/>
        <w:t>（    ）</w:t>
      </w:r>
    </w:p>
    <w:p w:rsidR="005258F4" w:rsidRPr="00AF4B4B" w:rsidRDefault="00BA23DC" w:rsidP="005258F4">
      <w:r w:rsidRPr="00AF4B4B">
        <w:rPr>
          <w:rFonts w:ascii="宋体" w:hAnsi="宋体" w:hint="eastAsia"/>
          <w:szCs w:val="21"/>
        </w:rPr>
        <w:tab/>
        <w:t xml:space="preserve">A．有核糖体    </w:t>
      </w:r>
      <w:r w:rsidRPr="00AF4B4B">
        <w:rPr>
          <w:rFonts w:ascii="宋体" w:hAnsi="宋体" w:hint="eastAsia"/>
          <w:szCs w:val="21"/>
        </w:rPr>
        <w:tab/>
        <w:t>B．</w:t>
      </w:r>
      <w:r w:rsidR="007A58AA">
        <w:rPr>
          <w:rFonts w:ascii="宋体" w:hAnsi="宋体" w:hint="eastAsia"/>
          <w:szCs w:val="21"/>
        </w:rPr>
        <w:t>有细胞结构</w:t>
      </w:r>
      <w:r w:rsidRPr="00AF4B4B">
        <w:rPr>
          <w:rFonts w:ascii="宋体" w:hAnsi="宋体" w:hint="eastAsia"/>
          <w:szCs w:val="21"/>
        </w:rPr>
        <w:tab/>
        <w:t xml:space="preserve">C．属于异养生物    </w:t>
      </w:r>
      <w:r w:rsidRPr="00AF4B4B">
        <w:rPr>
          <w:rFonts w:ascii="宋体" w:hAnsi="宋体" w:hint="eastAsia"/>
          <w:szCs w:val="21"/>
        </w:rPr>
        <w:tab/>
        <w:t>D．以核酸为遗传物质</w:t>
      </w:r>
    </w:p>
    <w:p w:rsidR="00425458" w:rsidRPr="00531A4C" w:rsidRDefault="00BA23DC" w:rsidP="00531A4C">
      <w:r>
        <w:rPr>
          <w:rFonts w:ascii="宋体" w:hAnsi="宋体" w:hint="eastAsia"/>
          <w:snapToGrid w:val="0"/>
          <w:kern w:val="0"/>
        </w:rPr>
        <w:t>22．</w:t>
      </w:r>
      <w:r w:rsidRPr="00531A4C">
        <w:rPr>
          <w:rFonts w:ascii="宋体" w:hAnsi="宋体"/>
          <w:snapToGrid w:val="0"/>
          <w:kern w:val="0"/>
        </w:rPr>
        <w:t>某</w:t>
      </w:r>
      <w:r w:rsidR="005D08CD">
        <w:rPr>
          <w:rFonts w:ascii="宋体" w:hAnsi="宋体" w:hint="eastAsia"/>
          <w:snapToGrid w:val="0"/>
          <w:kern w:val="0"/>
        </w:rPr>
        <w:t>个只含一条肽链的</w:t>
      </w:r>
      <w:r w:rsidR="005D08CD">
        <w:rPr>
          <w:rFonts w:ascii="宋体" w:hAnsi="宋体"/>
          <w:snapToGrid w:val="0"/>
          <w:kern w:val="0"/>
        </w:rPr>
        <w:t>多肽</w:t>
      </w:r>
      <w:r w:rsidRPr="00531A4C">
        <w:rPr>
          <w:rFonts w:ascii="宋体" w:hAnsi="宋体"/>
          <w:snapToGrid w:val="0"/>
          <w:kern w:val="0"/>
        </w:rPr>
        <w:t>的分子式为C</w:t>
      </w:r>
      <w:r w:rsidRPr="00531A4C">
        <w:rPr>
          <w:rFonts w:ascii="宋体" w:hAnsi="宋体"/>
          <w:snapToGrid w:val="0"/>
          <w:kern w:val="0"/>
          <w:vertAlign w:val="subscript"/>
        </w:rPr>
        <w:t>42</w:t>
      </w:r>
      <w:r w:rsidRPr="00531A4C">
        <w:rPr>
          <w:rFonts w:ascii="宋体" w:hAnsi="宋体"/>
          <w:snapToGrid w:val="0"/>
          <w:kern w:val="0"/>
        </w:rPr>
        <w:t>H</w:t>
      </w:r>
      <w:r w:rsidRPr="00531A4C">
        <w:rPr>
          <w:rFonts w:ascii="宋体" w:hAnsi="宋体"/>
          <w:snapToGrid w:val="0"/>
          <w:kern w:val="0"/>
          <w:vertAlign w:val="subscript"/>
        </w:rPr>
        <w:t>65</w:t>
      </w:r>
      <w:r w:rsidRPr="00531A4C">
        <w:rPr>
          <w:rFonts w:ascii="宋体" w:hAnsi="宋体"/>
          <w:snapToGrid w:val="0"/>
          <w:kern w:val="0"/>
        </w:rPr>
        <w:t>N</w:t>
      </w:r>
      <w:r w:rsidRPr="00531A4C">
        <w:rPr>
          <w:rFonts w:ascii="宋体" w:hAnsi="宋体"/>
          <w:snapToGrid w:val="0"/>
          <w:kern w:val="0"/>
          <w:vertAlign w:val="subscript"/>
        </w:rPr>
        <w:t>11</w:t>
      </w:r>
      <w:r w:rsidRPr="00531A4C">
        <w:rPr>
          <w:rFonts w:ascii="宋体" w:hAnsi="宋体"/>
          <w:snapToGrid w:val="0"/>
          <w:kern w:val="0"/>
        </w:rPr>
        <w:t>O</w:t>
      </w:r>
      <w:r w:rsidRPr="00531A4C">
        <w:rPr>
          <w:rFonts w:ascii="宋体" w:hAnsi="宋体"/>
          <w:snapToGrid w:val="0"/>
          <w:kern w:val="0"/>
          <w:vertAlign w:val="subscript"/>
        </w:rPr>
        <w:t>9</w:t>
      </w:r>
      <w:r w:rsidRPr="00531A4C">
        <w:rPr>
          <w:rFonts w:ascii="宋体" w:hAnsi="宋体"/>
          <w:snapToGrid w:val="0"/>
          <w:kern w:val="0"/>
        </w:rPr>
        <w:t xml:space="preserve">，它彻底水解后只得到以下3种氨基酸，则此多肽中含有的赖氨酸个数为 </w:t>
      </w:r>
    </w:p>
    <w:p w:rsidR="00425458" w:rsidRDefault="00DA0563" w:rsidP="00531A4C">
      <w:r w:rsidRPr="000A6E0E">
        <w:rPr>
          <w:rFonts w:ascii="宋体" w:hAnsi="宋体"/>
          <w:snapToGrid w:val="0"/>
          <w:kern w:val="0"/>
        </w:rPr>
        <w:pict>
          <v:shape id="_x0000b746c9df-5a8e-47b3-abb2-f47413c53dca_i1029" o:spid="_x0000_i1028" alt="e卷通组卷系统 www.zujuan.com" style="width:387pt;height:59.25pt;mso-position-vertical:top" coordsize="21600,21600" o:spt="100" adj="0,,0" path="" stroked="f">
            <v:stroke joinstyle="miter"/>
            <v:imagedata r:id="rId11" o:title=""/>
            <v:formulas/>
            <v:path o:connecttype="segments"/>
          </v:shape>
        </w:pict>
      </w:r>
    </w:p>
    <w:p w:rsidR="00531A4C" w:rsidRPr="00531A4C" w:rsidRDefault="00352AAD" w:rsidP="00531A4C"/>
    <w:p w:rsidR="00425458" w:rsidRPr="00531A4C" w:rsidRDefault="00BA23DC" w:rsidP="00AF000F">
      <w:pPr>
        <w:ind w:firstLineChars="150" w:firstLine="315"/>
      </w:pPr>
      <w:r w:rsidRPr="00531A4C">
        <w:rPr>
          <w:rFonts w:ascii="宋体" w:hAnsi="宋体"/>
          <w:snapToGrid w:val="0"/>
          <w:kern w:val="0"/>
        </w:rPr>
        <w:t xml:space="preserve">A．2个     </w:t>
      </w:r>
      <w:r w:rsidRPr="00531A4C">
        <w:rPr>
          <w:rFonts w:ascii="宋体" w:hAnsi="宋体" w:hint="eastAsia"/>
          <w:snapToGrid w:val="0"/>
          <w:kern w:val="0"/>
        </w:rPr>
        <w:t xml:space="preserve">     </w:t>
      </w:r>
      <w:r w:rsidRPr="00531A4C">
        <w:rPr>
          <w:rFonts w:ascii="宋体" w:hAnsi="宋体"/>
          <w:snapToGrid w:val="0"/>
          <w:kern w:val="0"/>
        </w:rPr>
        <w:t xml:space="preserve">B．3个     </w:t>
      </w:r>
      <w:r w:rsidRPr="00531A4C">
        <w:rPr>
          <w:rFonts w:ascii="宋体" w:hAnsi="宋体" w:hint="eastAsia"/>
          <w:snapToGrid w:val="0"/>
          <w:kern w:val="0"/>
        </w:rPr>
        <w:t xml:space="preserve">    </w:t>
      </w:r>
      <w:r w:rsidRPr="00531A4C">
        <w:rPr>
          <w:rFonts w:ascii="宋体" w:hAnsi="宋体"/>
          <w:snapToGrid w:val="0"/>
          <w:kern w:val="0"/>
        </w:rPr>
        <w:t xml:space="preserve"> C．5个    </w:t>
      </w:r>
      <w:r w:rsidRPr="00531A4C">
        <w:rPr>
          <w:rFonts w:ascii="宋体" w:hAnsi="宋体" w:hint="eastAsia"/>
          <w:snapToGrid w:val="0"/>
          <w:kern w:val="0"/>
        </w:rPr>
        <w:t xml:space="preserve">      </w:t>
      </w:r>
      <w:r w:rsidRPr="00531A4C">
        <w:rPr>
          <w:rFonts w:ascii="宋体" w:hAnsi="宋体"/>
          <w:snapToGrid w:val="0"/>
          <w:kern w:val="0"/>
        </w:rPr>
        <w:t xml:space="preserve">  D．8个</w:t>
      </w:r>
    </w:p>
    <w:p w:rsidR="00007C37" w:rsidRPr="00643037" w:rsidRDefault="00BA23DC" w:rsidP="00643037">
      <w:r>
        <w:rPr>
          <w:rFonts w:ascii="宋体" w:hAnsi="宋体"/>
        </w:rPr>
        <w:t>23．</w:t>
      </w:r>
      <w:r w:rsidRPr="00643037">
        <w:rPr>
          <w:rFonts w:ascii="宋体" w:hAnsi="宋体"/>
        </w:rPr>
        <w:t>下列关于细胞的说法正确的一组是（     ）</w:t>
      </w:r>
    </w:p>
    <w:p w:rsidR="00007C37" w:rsidRPr="00643037" w:rsidRDefault="00BA23DC" w:rsidP="00643037">
      <w:r w:rsidRPr="00643037">
        <w:rPr>
          <w:rFonts w:ascii="宋体" w:hAnsi="宋体"/>
        </w:rPr>
        <w:t xml:space="preserve">①同一动物体不同组织细胞中线粒体含量不同  </w:t>
      </w:r>
      <w:r w:rsidR="00AF000F">
        <w:rPr>
          <w:rFonts w:ascii="宋体" w:hAnsi="宋体" w:hint="eastAsia"/>
        </w:rPr>
        <w:t xml:space="preserve">   </w:t>
      </w:r>
      <w:r w:rsidRPr="00643037">
        <w:rPr>
          <w:rFonts w:ascii="宋体" w:hAnsi="宋体"/>
        </w:rPr>
        <w:t>②含中心体的细胞必定为动物细胞</w:t>
      </w:r>
    </w:p>
    <w:p w:rsidR="00007C37" w:rsidRPr="00643037" w:rsidRDefault="00BA23DC" w:rsidP="00643037">
      <w:r w:rsidRPr="00643037">
        <w:rPr>
          <w:rFonts w:ascii="宋体" w:hAnsi="宋体"/>
        </w:rPr>
        <w:t xml:space="preserve">③含细胞壁结构的细胞必定为植物细胞        </w:t>
      </w:r>
      <w:r w:rsidR="00AF000F">
        <w:rPr>
          <w:rFonts w:ascii="宋体" w:hAnsi="宋体" w:hint="eastAsia"/>
        </w:rPr>
        <w:t xml:space="preserve">   </w:t>
      </w:r>
      <w:r w:rsidRPr="00643037">
        <w:rPr>
          <w:rFonts w:ascii="宋体" w:hAnsi="宋体"/>
        </w:rPr>
        <w:t>④自养型生物不一定是绿色植物</w:t>
      </w:r>
    </w:p>
    <w:p w:rsidR="00007C37" w:rsidRPr="00643037" w:rsidRDefault="00BA23DC" w:rsidP="00643037">
      <w:r w:rsidRPr="00643037">
        <w:rPr>
          <w:rFonts w:ascii="宋体" w:hAnsi="宋体"/>
        </w:rPr>
        <w:t>⑤植物细胞必定含叶绿体</w:t>
      </w:r>
    </w:p>
    <w:p w:rsidR="00007C37" w:rsidRPr="00643037" w:rsidRDefault="00BA23DC" w:rsidP="00AF000F">
      <w:pPr>
        <w:ind w:firstLineChars="150" w:firstLine="315"/>
      </w:pPr>
      <w:r w:rsidRPr="00643037">
        <w:rPr>
          <w:rFonts w:ascii="宋体" w:hAnsi="宋体"/>
        </w:rPr>
        <w:t>A．①③           B．②⑤          C．③⑤          D．①④</w:t>
      </w:r>
    </w:p>
    <w:p w:rsidR="00B53A51" w:rsidRPr="00CA05DC" w:rsidRDefault="00BA23DC" w:rsidP="00CA05DC">
      <w:r w:rsidRPr="00CA05DC">
        <w:rPr>
          <w:rFonts w:ascii="宋体" w:hAnsi="宋体" w:hint="eastAsia"/>
          <w:spacing w:val="-2"/>
          <w:szCs w:val="21"/>
        </w:rPr>
        <w:t>24．</w:t>
      </w:r>
      <w:r w:rsidRPr="00CA05DC">
        <w:rPr>
          <w:rFonts w:ascii="宋体" w:hAnsi="宋体" w:hint="eastAsia"/>
        </w:rPr>
        <w:t>关于细胞膜的结构特点的说法中，错误的是（   ）</w:t>
      </w:r>
    </w:p>
    <w:p w:rsidR="00CA05DC" w:rsidRDefault="00BA23DC" w:rsidP="00AF000F">
      <w:pPr>
        <w:ind w:firstLineChars="150" w:firstLine="315"/>
      </w:pPr>
      <w:r w:rsidRPr="00CA05DC">
        <w:rPr>
          <w:rFonts w:ascii="宋体" w:hAnsi="宋体" w:hint="eastAsia"/>
        </w:rPr>
        <w:t>A.磷脂双分子是可以运动的</w:t>
      </w:r>
    </w:p>
    <w:p w:rsidR="00B53A51" w:rsidRPr="00CA05DC" w:rsidRDefault="00BA23DC" w:rsidP="00AF000F">
      <w:pPr>
        <w:ind w:firstLineChars="150" w:firstLine="315"/>
      </w:pPr>
      <w:r w:rsidRPr="00CA05DC">
        <w:rPr>
          <w:rFonts w:ascii="宋体" w:hAnsi="宋体" w:hint="eastAsia"/>
        </w:rPr>
        <w:t>B.蛋白质</w:t>
      </w:r>
      <w:r w:rsidR="00125B17">
        <w:rPr>
          <w:rFonts w:ascii="宋体" w:hAnsi="宋体" w:hint="eastAsia"/>
        </w:rPr>
        <w:t>分子是可以运动的</w:t>
      </w:r>
    </w:p>
    <w:p w:rsidR="00CA05DC" w:rsidRDefault="00BA23DC" w:rsidP="00AF000F">
      <w:pPr>
        <w:ind w:firstLineChars="150" w:firstLine="315"/>
      </w:pPr>
      <w:r w:rsidRPr="00CA05DC">
        <w:rPr>
          <w:rFonts w:ascii="宋体" w:hAnsi="宋体" w:hint="eastAsia"/>
        </w:rPr>
        <w:t>C.膜功能越复杂，蛋白质种类越多</w:t>
      </w:r>
    </w:p>
    <w:p w:rsidR="00B53A51" w:rsidRPr="00CA05DC" w:rsidRDefault="00BA23DC" w:rsidP="00AF000F">
      <w:pPr>
        <w:ind w:firstLineChars="150" w:firstLine="315"/>
      </w:pPr>
      <w:r w:rsidRPr="00CA05DC">
        <w:rPr>
          <w:rFonts w:ascii="宋体" w:hAnsi="宋体" w:hint="eastAsia"/>
        </w:rPr>
        <w:t>D.主要成分是</w:t>
      </w:r>
      <w:r w:rsidR="00125B17">
        <w:rPr>
          <w:rFonts w:ascii="宋体" w:hAnsi="宋体" w:hint="eastAsia"/>
        </w:rPr>
        <w:t>脂肪</w:t>
      </w:r>
      <w:r w:rsidRPr="00CA05DC">
        <w:rPr>
          <w:rFonts w:ascii="宋体" w:hAnsi="宋体" w:hint="eastAsia"/>
        </w:rPr>
        <w:t>和蛋白质</w:t>
      </w:r>
    </w:p>
    <w:p w:rsidR="003A5512" w:rsidRPr="003500C8" w:rsidRDefault="00BA23DC" w:rsidP="003500C8">
      <w:r>
        <w:rPr>
          <w:rFonts w:ascii="宋体" w:hAnsi="宋体" w:hint="eastAsia"/>
          <w:szCs w:val="21"/>
        </w:rPr>
        <w:t>25．</w:t>
      </w:r>
      <w:r w:rsidRPr="003500C8">
        <w:rPr>
          <w:rFonts w:hint="eastAsia"/>
          <w:szCs w:val="21"/>
        </w:rPr>
        <w:t>在浓度分别为</w:t>
      </w:r>
      <w:r w:rsidRPr="003500C8">
        <w:rPr>
          <w:rFonts w:hint="eastAsia"/>
          <w:szCs w:val="21"/>
        </w:rPr>
        <w:t>200mmol</w:t>
      </w:r>
      <w:r w:rsidRPr="003500C8">
        <w:rPr>
          <w:rFonts w:hint="eastAsia"/>
          <w:szCs w:val="21"/>
        </w:rPr>
        <w:t>·</w:t>
      </w:r>
      <w:r w:rsidRPr="003500C8">
        <w:rPr>
          <w:rFonts w:hint="eastAsia"/>
          <w:szCs w:val="21"/>
        </w:rPr>
        <w:t>L</w:t>
      </w:r>
      <w:r w:rsidRPr="003500C8">
        <w:rPr>
          <w:rFonts w:hint="eastAsia"/>
          <w:szCs w:val="21"/>
          <w:vertAlign w:val="superscript"/>
        </w:rPr>
        <w:t>-1</w:t>
      </w:r>
      <w:r w:rsidRPr="003500C8">
        <w:rPr>
          <w:rFonts w:hint="eastAsia"/>
          <w:szCs w:val="21"/>
        </w:rPr>
        <w:t>和</w:t>
      </w:r>
      <w:r w:rsidRPr="003500C8">
        <w:rPr>
          <w:rFonts w:hint="eastAsia"/>
          <w:szCs w:val="21"/>
        </w:rPr>
        <w:t>400 mmol</w:t>
      </w:r>
      <w:r w:rsidRPr="003500C8">
        <w:rPr>
          <w:rFonts w:hint="eastAsia"/>
          <w:szCs w:val="21"/>
        </w:rPr>
        <w:t>·</w:t>
      </w:r>
      <w:r w:rsidRPr="003500C8">
        <w:rPr>
          <w:rFonts w:hint="eastAsia"/>
          <w:szCs w:val="21"/>
        </w:rPr>
        <w:t>L</w:t>
      </w:r>
      <w:r w:rsidRPr="003500C8">
        <w:rPr>
          <w:rFonts w:hint="eastAsia"/>
          <w:szCs w:val="21"/>
          <w:vertAlign w:val="superscript"/>
        </w:rPr>
        <w:t>-1</w:t>
      </w:r>
      <w:r w:rsidRPr="003500C8">
        <w:rPr>
          <w:rFonts w:hint="eastAsia"/>
          <w:szCs w:val="21"/>
        </w:rPr>
        <w:t>的小分子物质</w:t>
      </w:r>
      <w:r w:rsidRPr="003500C8">
        <w:rPr>
          <w:rFonts w:hint="eastAsia"/>
          <w:szCs w:val="21"/>
        </w:rPr>
        <w:t>M</w:t>
      </w:r>
      <w:r w:rsidRPr="003500C8">
        <w:rPr>
          <w:rFonts w:hint="eastAsia"/>
          <w:szCs w:val="21"/>
        </w:rPr>
        <w:t>溶液中，某细胞吸收</w:t>
      </w:r>
      <w:r w:rsidRPr="003500C8">
        <w:rPr>
          <w:rFonts w:hint="eastAsia"/>
          <w:szCs w:val="21"/>
        </w:rPr>
        <w:t>M</w:t>
      </w:r>
      <w:r w:rsidRPr="003500C8">
        <w:rPr>
          <w:rFonts w:hint="eastAsia"/>
          <w:szCs w:val="21"/>
        </w:rPr>
        <w:t>的速率都是</w:t>
      </w:r>
      <w:r w:rsidRPr="003500C8">
        <w:rPr>
          <w:rFonts w:hint="eastAsia"/>
          <w:szCs w:val="21"/>
        </w:rPr>
        <w:t>10 mmol</w:t>
      </w:r>
      <w:r w:rsidRPr="003500C8">
        <w:rPr>
          <w:rFonts w:hint="eastAsia"/>
          <w:szCs w:val="21"/>
        </w:rPr>
        <w:t>·</w:t>
      </w:r>
      <w:r w:rsidRPr="003500C8">
        <w:rPr>
          <w:rFonts w:hint="eastAsia"/>
          <w:szCs w:val="21"/>
        </w:rPr>
        <w:t>min</w:t>
      </w:r>
      <w:r w:rsidRPr="003500C8">
        <w:rPr>
          <w:rFonts w:hint="eastAsia"/>
          <w:szCs w:val="21"/>
          <w:vertAlign w:val="superscript"/>
        </w:rPr>
        <w:t xml:space="preserve">-1 </w:t>
      </w:r>
      <w:r w:rsidRPr="003500C8">
        <w:rPr>
          <w:rFonts w:hint="eastAsia"/>
          <w:szCs w:val="21"/>
        </w:rPr>
        <w:t>。对此结果最合理的解释是（</w:t>
      </w:r>
      <w:r w:rsidRPr="003500C8">
        <w:rPr>
          <w:rFonts w:hint="eastAsia"/>
          <w:szCs w:val="21"/>
        </w:rPr>
        <w:t xml:space="preserve">   </w:t>
      </w:r>
      <w:r w:rsidRPr="003500C8">
        <w:rPr>
          <w:rFonts w:hint="eastAsia"/>
          <w:szCs w:val="21"/>
        </w:rPr>
        <w:t>）</w:t>
      </w:r>
    </w:p>
    <w:p w:rsidR="003500C8" w:rsidRDefault="00BA23DC" w:rsidP="00AF000F">
      <w:pPr>
        <w:ind w:firstLineChars="150" w:firstLine="315"/>
      </w:pPr>
      <w:r w:rsidRPr="003500C8">
        <w:rPr>
          <w:rFonts w:hint="eastAsia"/>
          <w:szCs w:val="21"/>
        </w:rPr>
        <w:t>A</w:t>
      </w:r>
      <w:r w:rsidRPr="003500C8">
        <w:rPr>
          <w:rFonts w:hint="eastAsia"/>
          <w:szCs w:val="21"/>
        </w:rPr>
        <w:t>．细胞吸收</w:t>
      </w:r>
      <w:r w:rsidRPr="003500C8">
        <w:rPr>
          <w:rFonts w:hint="eastAsia"/>
          <w:szCs w:val="21"/>
        </w:rPr>
        <w:t>M</w:t>
      </w:r>
      <w:r w:rsidRPr="003500C8">
        <w:rPr>
          <w:rFonts w:hint="eastAsia"/>
          <w:szCs w:val="21"/>
        </w:rPr>
        <w:t>的方式为主动运输</w:t>
      </w:r>
    </w:p>
    <w:p w:rsidR="003A5512" w:rsidRPr="003500C8" w:rsidRDefault="00BA23DC" w:rsidP="00AF000F">
      <w:pPr>
        <w:ind w:firstLineChars="150" w:firstLine="315"/>
      </w:pPr>
      <w:r w:rsidRPr="003500C8">
        <w:rPr>
          <w:rFonts w:hint="eastAsia"/>
          <w:szCs w:val="21"/>
        </w:rPr>
        <w:t>B</w:t>
      </w:r>
      <w:r w:rsidRPr="003500C8">
        <w:rPr>
          <w:rFonts w:hint="eastAsia"/>
          <w:szCs w:val="21"/>
        </w:rPr>
        <w:t>．细胞吸收</w:t>
      </w:r>
      <w:r w:rsidRPr="003500C8">
        <w:rPr>
          <w:rFonts w:hint="eastAsia"/>
          <w:szCs w:val="21"/>
        </w:rPr>
        <w:t>M</w:t>
      </w:r>
      <w:r w:rsidRPr="003500C8">
        <w:rPr>
          <w:rFonts w:hint="eastAsia"/>
          <w:szCs w:val="21"/>
        </w:rPr>
        <w:t>需要载体蛋白的参与</w:t>
      </w:r>
    </w:p>
    <w:p w:rsidR="003500C8" w:rsidRDefault="00BA23DC" w:rsidP="00AF000F">
      <w:pPr>
        <w:ind w:firstLineChars="150" w:firstLine="315"/>
      </w:pPr>
      <w:r w:rsidRPr="003500C8">
        <w:rPr>
          <w:rFonts w:hint="eastAsia"/>
          <w:szCs w:val="21"/>
        </w:rPr>
        <w:t>C</w:t>
      </w:r>
      <w:r w:rsidRPr="003500C8">
        <w:rPr>
          <w:rFonts w:hint="eastAsia"/>
          <w:szCs w:val="21"/>
        </w:rPr>
        <w:t>．细胞吸收</w:t>
      </w:r>
      <w:r w:rsidRPr="003500C8">
        <w:rPr>
          <w:rFonts w:hint="eastAsia"/>
          <w:szCs w:val="21"/>
        </w:rPr>
        <w:t>M</w:t>
      </w:r>
      <w:r w:rsidRPr="003500C8">
        <w:rPr>
          <w:rFonts w:hint="eastAsia"/>
          <w:szCs w:val="21"/>
        </w:rPr>
        <w:t>的方式为自由扩散</w:t>
      </w:r>
    </w:p>
    <w:p w:rsidR="003A5512" w:rsidRPr="003500C8" w:rsidRDefault="00BA23DC" w:rsidP="00AF000F">
      <w:pPr>
        <w:ind w:firstLineChars="150" w:firstLine="315"/>
      </w:pPr>
      <w:r w:rsidRPr="003500C8">
        <w:rPr>
          <w:rFonts w:hint="eastAsia"/>
          <w:szCs w:val="21"/>
        </w:rPr>
        <w:t>D</w:t>
      </w:r>
      <w:r w:rsidRPr="003500C8">
        <w:rPr>
          <w:rFonts w:hint="eastAsia"/>
          <w:szCs w:val="21"/>
        </w:rPr>
        <w:t>．细胞吸收</w:t>
      </w:r>
      <w:r w:rsidRPr="003500C8">
        <w:rPr>
          <w:rFonts w:hint="eastAsia"/>
          <w:szCs w:val="21"/>
        </w:rPr>
        <w:t>M</w:t>
      </w:r>
      <w:r w:rsidRPr="003500C8">
        <w:rPr>
          <w:rFonts w:hint="eastAsia"/>
          <w:szCs w:val="21"/>
        </w:rPr>
        <w:t>时所需要的能量供应不足</w:t>
      </w:r>
    </w:p>
    <w:p w:rsidR="00FC3811" w:rsidRPr="00C719D2" w:rsidRDefault="00BA23DC" w:rsidP="00C719D2">
      <w:r>
        <w:rPr>
          <w:rFonts w:ascii="宋体" w:hAnsi="宋体" w:hint="eastAsia"/>
        </w:rPr>
        <w:t>26．</w:t>
      </w:r>
      <w:r w:rsidRPr="00C719D2">
        <w:rPr>
          <w:rFonts w:ascii="宋体" w:hAnsi="宋体"/>
        </w:rPr>
        <w:t>下列关于实验的叙述中正确的是</w:t>
      </w:r>
    </w:p>
    <w:p w:rsidR="00FC3811" w:rsidRPr="00C719D2" w:rsidRDefault="00BA23DC" w:rsidP="00AF000F">
      <w:pPr>
        <w:ind w:firstLineChars="150" w:firstLine="315"/>
      </w:pPr>
      <w:r w:rsidRPr="00C719D2">
        <w:rPr>
          <w:rFonts w:ascii="宋体" w:hAnsi="宋体"/>
        </w:rPr>
        <w:t xml:space="preserve">A．用人口腔上皮细胞做“观察DNA和RNA在细胞中的分布”实验时，需先对细胞进行盐酸水解，然后用甲基绿、吡罗红染色剂分别给涂片进行染色 </w:t>
      </w:r>
    </w:p>
    <w:p w:rsidR="00FC3811" w:rsidRPr="00C719D2" w:rsidRDefault="00BA23DC" w:rsidP="00AF000F">
      <w:pPr>
        <w:ind w:firstLineChars="150" w:firstLine="315"/>
      </w:pPr>
      <w:r w:rsidRPr="00C719D2">
        <w:rPr>
          <w:rFonts w:ascii="宋体" w:hAnsi="宋体"/>
        </w:rPr>
        <w:t>B．选用洋葱根尖细胞较易观察到</w:t>
      </w:r>
      <w:r w:rsidR="0098765E">
        <w:rPr>
          <w:rFonts w:ascii="宋体" w:hAnsi="宋体" w:hint="eastAsia"/>
        </w:rPr>
        <w:t>质壁分离现象</w:t>
      </w:r>
    </w:p>
    <w:p w:rsidR="00FC3811" w:rsidRPr="00C719D2" w:rsidRDefault="00BA23DC" w:rsidP="00AF000F">
      <w:pPr>
        <w:ind w:firstLineChars="150" w:firstLine="315"/>
      </w:pPr>
      <w:r w:rsidRPr="00C719D2">
        <w:rPr>
          <w:rFonts w:ascii="宋体" w:hAnsi="宋体"/>
        </w:rPr>
        <w:t>C．显微镜下观察正在发生质壁分离的紫色洋葱表皮细胞，可见液泡的颜色逐渐加深</w:t>
      </w:r>
    </w:p>
    <w:p w:rsidR="00FC3811" w:rsidRPr="00C719D2" w:rsidRDefault="00BA23DC" w:rsidP="00AF000F">
      <w:pPr>
        <w:ind w:firstLineChars="150" w:firstLine="315"/>
      </w:pPr>
      <w:r w:rsidRPr="00C719D2">
        <w:rPr>
          <w:rFonts w:ascii="宋体" w:hAnsi="宋体"/>
        </w:rPr>
        <w:t>D．</w:t>
      </w:r>
      <w:r w:rsidR="0098765E" w:rsidRPr="002727C6">
        <w:rPr>
          <w:rFonts w:ascii="宋体" w:hAnsi="宋体"/>
        </w:rPr>
        <w:t>物镜越长，放大倍数越大，视野范围越大，每个细胞的物像越大</w:t>
      </w:r>
    </w:p>
    <w:p w:rsidR="008429F9" w:rsidRPr="008E1620" w:rsidRDefault="00BA23DC" w:rsidP="008E1620">
      <w:r>
        <w:rPr>
          <w:rFonts w:ascii="宋体" w:hAnsi="宋体" w:cs="Arial" w:hint="eastAsia"/>
          <w:kern w:val="0"/>
        </w:rPr>
        <w:t>27．</w:t>
      </w:r>
      <w:r w:rsidRPr="008E1620">
        <w:rPr>
          <w:rFonts w:ascii="宋体" w:hAnsi="宋体" w:hint="eastAsia"/>
        </w:rPr>
        <w:t>从成分、功能方面将细胞器进行归类，</w:t>
      </w:r>
      <w:r w:rsidRPr="008E1620">
        <w:rPr>
          <w:rFonts w:ascii="宋体" w:hAnsi="宋体" w:hint="eastAsia"/>
          <w:em w:val="dot"/>
        </w:rPr>
        <w:t>不合理</w:t>
      </w:r>
      <w:r w:rsidRPr="008E1620">
        <w:rPr>
          <w:rFonts w:ascii="宋体" w:hAnsi="宋体" w:hint="eastAsia"/>
        </w:rPr>
        <w:t>的是</w:t>
      </w:r>
    </w:p>
    <w:p w:rsidR="008429F9" w:rsidRPr="008E1620" w:rsidRDefault="00BA23DC" w:rsidP="00AF000F">
      <w:pPr>
        <w:ind w:firstLineChars="150" w:firstLine="315"/>
      </w:pPr>
      <w:r w:rsidRPr="008E1620">
        <w:rPr>
          <w:rFonts w:ascii="宋体" w:hAnsi="宋体" w:hint="eastAsia"/>
        </w:rPr>
        <w:t>A．能产生水的细胞器有线粒体、核糖体等</w:t>
      </w:r>
    </w:p>
    <w:p w:rsidR="008429F9" w:rsidRPr="008E1620" w:rsidRDefault="00BA23DC" w:rsidP="00AF000F">
      <w:pPr>
        <w:ind w:firstLineChars="150" w:firstLine="315"/>
      </w:pPr>
      <w:r w:rsidRPr="008E1620">
        <w:rPr>
          <w:rFonts w:ascii="宋体" w:hAnsi="宋体" w:hint="eastAsia"/>
        </w:rPr>
        <w:t>B．可以产生</w:t>
      </w:r>
      <w:r w:rsidR="005D08CD">
        <w:rPr>
          <w:rFonts w:ascii="宋体" w:hAnsi="宋体" w:hint="eastAsia"/>
        </w:rPr>
        <w:t>能量</w:t>
      </w:r>
      <w:r w:rsidRPr="008E1620">
        <w:rPr>
          <w:rFonts w:ascii="宋体" w:hAnsi="宋体" w:hint="eastAsia"/>
        </w:rPr>
        <w:t>的细胞器是线粒体和叶绿体</w:t>
      </w:r>
    </w:p>
    <w:p w:rsidR="008429F9" w:rsidRPr="008E1620" w:rsidRDefault="00BA23DC" w:rsidP="00AF000F">
      <w:pPr>
        <w:ind w:firstLineChars="150" w:firstLine="315"/>
      </w:pPr>
      <w:r w:rsidRPr="008E1620">
        <w:rPr>
          <w:rFonts w:ascii="宋体" w:hAnsi="宋体" w:hint="eastAsia"/>
        </w:rPr>
        <w:lastRenderedPageBreak/>
        <w:t>C．含有RNA的细胞器只有线粒体、叶绿体</w:t>
      </w:r>
    </w:p>
    <w:p w:rsidR="008429F9" w:rsidRPr="008E1620" w:rsidRDefault="00BA23DC" w:rsidP="00AF000F">
      <w:pPr>
        <w:ind w:firstLineChars="150" w:firstLine="315"/>
      </w:pPr>
      <w:r w:rsidRPr="008E1620">
        <w:rPr>
          <w:rFonts w:ascii="宋体" w:hAnsi="宋体" w:hint="eastAsia"/>
        </w:rPr>
        <w:t>D．可能含有色素的细胞器有叶绿体和液泡</w:t>
      </w:r>
    </w:p>
    <w:p w:rsidR="001D39B3" w:rsidRPr="00202B6E" w:rsidRDefault="00BA23DC" w:rsidP="00202B6E">
      <w:r>
        <w:rPr>
          <w:rFonts w:ascii="宋体" w:hAnsi="宋体" w:cs="宋体" w:hint="eastAsia"/>
          <w:kern w:val="0"/>
          <w:szCs w:val="20"/>
        </w:rPr>
        <w:t>28．</w:t>
      </w:r>
      <w:r w:rsidRPr="00202B6E">
        <w:rPr>
          <w:rFonts w:ascii="宋体" w:hAnsi="宋体" w:hint="eastAsia"/>
          <w:bCs/>
        </w:rPr>
        <w:t>将洋葱细胞放入大于细胞液浓度的KNO</w:t>
      </w:r>
      <w:r w:rsidRPr="00202B6E">
        <w:rPr>
          <w:rFonts w:ascii="宋体" w:hAnsi="宋体" w:hint="eastAsia"/>
          <w:bCs/>
          <w:szCs w:val="21"/>
          <w:vertAlign w:val="subscript"/>
        </w:rPr>
        <w:t>3</w:t>
      </w:r>
      <w:r w:rsidRPr="00202B6E">
        <w:rPr>
          <w:rFonts w:ascii="宋体" w:hAnsi="宋体" w:hint="eastAsia"/>
          <w:bCs/>
        </w:rPr>
        <w:t>溶液中，一段时间后用显微镜观察发现该细胞未发生质壁分离，其原因是可能该细胞（    ）</w:t>
      </w:r>
    </w:p>
    <w:p w:rsidR="001D39B3" w:rsidRPr="00202B6E" w:rsidRDefault="00BA23DC" w:rsidP="00202B6E">
      <w:r w:rsidRPr="00202B6E">
        <w:rPr>
          <w:rFonts w:ascii="宋体" w:hAnsi="宋体" w:hint="eastAsia"/>
          <w:bCs/>
        </w:rPr>
        <w:t>①是死细胞  ②大量吸水 ③是根尖分生区细胞  ④大量失水  ⑤质壁分离后又自动复原</w:t>
      </w:r>
    </w:p>
    <w:p w:rsidR="0032285B" w:rsidRPr="00202B6E" w:rsidRDefault="00BA23DC" w:rsidP="00AF000F">
      <w:pPr>
        <w:ind w:firstLineChars="150" w:firstLine="315"/>
      </w:pPr>
      <w:r w:rsidRPr="00202B6E">
        <w:rPr>
          <w:rFonts w:ascii="宋体" w:hAnsi="宋体" w:hint="eastAsia"/>
        </w:rPr>
        <w:t>A.①②③</w:t>
      </w:r>
      <w:r w:rsidRPr="00202B6E">
        <w:rPr>
          <w:rFonts w:ascii="宋体" w:hAnsi="宋体" w:hint="eastAsia"/>
        </w:rPr>
        <w:tab/>
        <w:t xml:space="preserve">   B.①③⑤</w:t>
      </w:r>
      <w:r w:rsidRPr="00202B6E">
        <w:rPr>
          <w:rFonts w:ascii="宋体" w:hAnsi="宋体" w:hint="eastAsia"/>
        </w:rPr>
        <w:tab/>
        <w:t xml:space="preserve">  C.②③⑤</w:t>
      </w:r>
      <w:r w:rsidRPr="00202B6E">
        <w:rPr>
          <w:rFonts w:ascii="宋体" w:hAnsi="宋体" w:hint="eastAsia"/>
        </w:rPr>
        <w:tab/>
        <w:t xml:space="preserve">  D.②④⑤</w:t>
      </w:r>
    </w:p>
    <w:p w:rsidR="0054086E" w:rsidRPr="00BF2E39" w:rsidRDefault="00BA23DC" w:rsidP="00BF2E39">
      <w:r>
        <w:rPr>
          <w:rFonts w:ascii="宋体" w:hAnsi="宋体" w:hint="eastAsia"/>
        </w:rPr>
        <w:t>29．</w:t>
      </w:r>
      <w:r w:rsidRPr="00BF2E39">
        <w:rPr>
          <w:rFonts w:ascii="宋体" w:hAnsi="宋体"/>
        </w:rPr>
        <w:t>生物组织细胞中某些成分的鉴定和结构的观察，需要选取适当的实验材料、试剂和仪器，下列材料、仪器（试剂）与成分鉴定和结构观察正确匹配的是</w:t>
      </w:r>
      <w:r w:rsidRPr="00BF2E39">
        <w:rPr>
          <w:rFonts w:ascii="宋体" w:hAnsi="宋体" w:hint="eastAsia"/>
        </w:rPr>
        <w:t>：</w:t>
      </w:r>
    </w:p>
    <w:p w:rsidR="0054086E" w:rsidRPr="00BF2E39" w:rsidRDefault="00BA23DC" w:rsidP="00AF000F">
      <w:pPr>
        <w:ind w:firstLineChars="150" w:firstLine="315"/>
      </w:pPr>
      <w:r w:rsidRPr="00BF2E39">
        <w:rPr>
          <w:rFonts w:ascii="宋体" w:hAnsi="宋体"/>
        </w:rPr>
        <w:t>A.西瓜汁</w:t>
      </w:r>
      <w:r w:rsidRPr="00BF2E39">
        <w:rPr>
          <w:rFonts w:ascii="宋体" w:hAnsi="宋体" w:hint="eastAsia"/>
        </w:rPr>
        <w:t>----</w:t>
      </w:r>
      <w:r w:rsidRPr="00BF2E39">
        <w:rPr>
          <w:rFonts w:ascii="宋体" w:hAnsi="宋体"/>
        </w:rPr>
        <w:t>斐林试剂</w:t>
      </w:r>
      <w:r w:rsidRPr="00BF2E39">
        <w:rPr>
          <w:rFonts w:ascii="宋体" w:hAnsi="宋体" w:hint="eastAsia"/>
        </w:rPr>
        <w:t>----</w:t>
      </w:r>
      <w:r w:rsidRPr="00BF2E39">
        <w:rPr>
          <w:rFonts w:ascii="宋体" w:hAnsi="宋体"/>
        </w:rPr>
        <w:t>检测生物组织中的</w:t>
      </w:r>
      <w:r w:rsidR="00FD36FE">
        <w:rPr>
          <w:rFonts w:ascii="宋体" w:hAnsi="宋体" w:hint="eastAsia"/>
        </w:rPr>
        <w:t>还原</w:t>
      </w:r>
      <w:r w:rsidRPr="00BF2E39">
        <w:rPr>
          <w:rFonts w:ascii="宋体" w:hAnsi="宋体"/>
        </w:rPr>
        <w:t>糖类</w:t>
      </w:r>
    </w:p>
    <w:p w:rsidR="0054086E" w:rsidRPr="00BF2E39" w:rsidRDefault="00BA23DC" w:rsidP="00AF000F">
      <w:pPr>
        <w:ind w:firstLineChars="150" w:firstLine="315"/>
      </w:pPr>
      <w:r w:rsidRPr="00BF2E39">
        <w:rPr>
          <w:rFonts w:ascii="宋体" w:hAnsi="宋体"/>
        </w:rPr>
        <w:t>B.</w:t>
      </w:r>
      <w:r w:rsidR="00B43949">
        <w:rPr>
          <w:rFonts w:ascii="宋体" w:hAnsi="宋体" w:hint="eastAsia"/>
        </w:rPr>
        <w:t>新鲜的豆浆</w:t>
      </w:r>
      <w:r w:rsidRPr="00BF2E39">
        <w:rPr>
          <w:rFonts w:ascii="宋体" w:hAnsi="宋体" w:hint="eastAsia"/>
        </w:rPr>
        <w:t>----</w:t>
      </w:r>
      <w:r w:rsidR="00B43949">
        <w:rPr>
          <w:rFonts w:ascii="宋体" w:hAnsi="宋体" w:hint="eastAsia"/>
        </w:rPr>
        <w:t>双缩脲试剂</w:t>
      </w:r>
      <w:r w:rsidRPr="00BF2E39">
        <w:rPr>
          <w:rFonts w:ascii="宋体" w:hAnsi="宋体" w:hint="eastAsia"/>
        </w:rPr>
        <w:t>----</w:t>
      </w:r>
      <w:r w:rsidR="00B43949">
        <w:rPr>
          <w:rFonts w:ascii="宋体" w:hAnsi="宋体" w:hint="eastAsia"/>
        </w:rPr>
        <w:t>检测脂肪</w:t>
      </w:r>
    </w:p>
    <w:p w:rsidR="0054086E" w:rsidRPr="00BF2E39" w:rsidRDefault="00BA23DC" w:rsidP="00AF000F">
      <w:pPr>
        <w:ind w:firstLineChars="150" w:firstLine="315"/>
      </w:pPr>
      <w:r w:rsidRPr="00BF2E39">
        <w:rPr>
          <w:rFonts w:ascii="宋体" w:hAnsi="宋体"/>
        </w:rPr>
        <w:t>C.口腔上皮细胞</w:t>
      </w:r>
      <w:r w:rsidRPr="00BF2E39">
        <w:rPr>
          <w:rFonts w:ascii="宋体" w:hAnsi="宋体" w:hint="eastAsia"/>
        </w:rPr>
        <w:t>----</w:t>
      </w:r>
      <w:r w:rsidRPr="00BF2E39">
        <w:rPr>
          <w:rFonts w:ascii="宋体" w:hAnsi="宋体"/>
        </w:rPr>
        <w:t>健那绿染液</w:t>
      </w:r>
      <w:r w:rsidRPr="00BF2E39">
        <w:rPr>
          <w:rFonts w:ascii="宋体" w:hAnsi="宋体" w:hint="eastAsia"/>
        </w:rPr>
        <w:t>----</w:t>
      </w:r>
      <w:r w:rsidRPr="00BF2E39">
        <w:rPr>
          <w:rFonts w:ascii="宋体" w:hAnsi="宋体"/>
        </w:rPr>
        <w:t>观察DNA在细胞中的分布</w:t>
      </w:r>
    </w:p>
    <w:p w:rsidR="0054086E" w:rsidRPr="00BF2E39" w:rsidRDefault="00BA23DC" w:rsidP="00AF000F">
      <w:pPr>
        <w:ind w:firstLineChars="150" w:firstLine="315"/>
      </w:pPr>
      <w:r w:rsidRPr="00BF2E39">
        <w:rPr>
          <w:rFonts w:ascii="宋体" w:hAnsi="宋体"/>
        </w:rPr>
        <w:t>D.新鲜菠菜叶</w:t>
      </w:r>
      <w:r w:rsidRPr="00BF2E39">
        <w:rPr>
          <w:rFonts w:ascii="宋体" w:hAnsi="宋体" w:hint="eastAsia"/>
        </w:rPr>
        <w:t>----</w:t>
      </w:r>
      <w:r w:rsidRPr="00BF2E39">
        <w:rPr>
          <w:rFonts w:ascii="宋体" w:hAnsi="宋体"/>
        </w:rPr>
        <w:t>高倍显微镜</w:t>
      </w:r>
      <w:r w:rsidRPr="00BF2E39">
        <w:rPr>
          <w:rFonts w:ascii="宋体" w:hAnsi="宋体" w:hint="eastAsia"/>
        </w:rPr>
        <w:t>----</w:t>
      </w:r>
      <w:r w:rsidRPr="00BF2E39">
        <w:rPr>
          <w:rFonts w:ascii="宋体" w:hAnsi="宋体"/>
        </w:rPr>
        <w:t>观察叶绿体</w:t>
      </w:r>
    </w:p>
    <w:p w:rsidR="00BA6964" w:rsidRPr="002B068C" w:rsidRDefault="00BA23DC" w:rsidP="00BA6964">
      <w:r w:rsidRPr="002B068C">
        <w:rPr>
          <w:rFonts w:ascii="宋体" w:hAnsi="宋体" w:hint="eastAsia"/>
          <w:szCs w:val="21"/>
        </w:rPr>
        <w:t>30．</w:t>
      </w:r>
      <w:r w:rsidRPr="002B068C">
        <w:rPr>
          <w:rFonts w:ascii="宋体" w:hAnsi="宋体" w:cs="宋体" w:hint="eastAsia"/>
          <w:kern w:val="0"/>
          <w:szCs w:val="21"/>
        </w:rPr>
        <w:t>下列叙述</w:t>
      </w:r>
      <w:r w:rsidRPr="002B068C">
        <w:rPr>
          <w:rFonts w:ascii="宋体" w:hAnsi="宋体" w:cs="宋体" w:hint="eastAsia"/>
          <w:kern w:val="0"/>
          <w:szCs w:val="21"/>
          <w:em w:val="dot"/>
        </w:rPr>
        <w:t>不正确</w:t>
      </w:r>
      <w:r w:rsidRPr="002B068C">
        <w:rPr>
          <w:rFonts w:ascii="宋体" w:hAnsi="宋体" w:cs="宋体" w:hint="eastAsia"/>
          <w:kern w:val="0"/>
          <w:szCs w:val="21"/>
        </w:rPr>
        <w:t>的是</w:t>
      </w:r>
    </w:p>
    <w:p w:rsidR="00BA6964" w:rsidRPr="002B068C" w:rsidRDefault="00BA23DC" w:rsidP="00AF000F">
      <w:pPr>
        <w:ind w:firstLineChars="150" w:firstLine="315"/>
      </w:pPr>
      <w:r w:rsidRPr="002B068C">
        <w:rPr>
          <w:rFonts w:ascii="宋体" w:hAnsi="宋体" w:cs="宋体" w:hint="eastAsia"/>
          <w:kern w:val="0"/>
          <w:szCs w:val="21"/>
        </w:rPr>
        <w:t>A．磷脂分子与</w:t>
      </w:r>
      <w:r w:rsidR="00A05A16">
        <w:rPr>
          <w:rFonts w:ascii="宋体" w:hAnsi="宋体" w:cs="宋体" w:hint="eastAsia"/>
          <w:kern w:val="0"/>
          <w:szCs w:val="21"/>
        </w:rPr>
        <w:t>DNA</w:t>
      </w:r>
      <w:r w:rsidRPr="002B068C">
        <w:rPr>
          <w:rFonts w:ascii="宋体" w:hAnsi="宋体" w:cs="宋体" w:hint="eastAsia"/>
          <w:kern w:val="0"/>
          <w:szCs w:val="21"/>
        </w:rPr>
        <w:t>中所含元素种类相同</w:t>
      </w:r>
    </w:p>
    <w:p w:rsidR="00BA6964" w:rsidRPr="002B068C" w:rsidRDefault="00BA23DC" w:rsidP="00AF000F">
      <w:pPr>
        <w:ind w:firstLineChars="150" w:firstLine="315"/>
      </w:pPr>
      <w:r w:rsidRPr="002B068C">
        <w:rPr>
          <w:rFonts w:ascii="宋体" w:hAnsi="宋体" w:cs="宋体" w:hint="eastAsia"/>
          <w:kern w:val="0"/>
          <w:szCs w:val="21"/>
        </w:rPr>
        <w:t>B．</w:t>
      </w:r>
      <w:r w:rsidR="00235071">
        <w:rPr>
          <w:rFonts w:ascii="宋体" w:hAnsi="宋体" w:cs="宋体" w:hint="eastAsia"/>
          <w:kern w:val="0"/>
          <w:szCs w:val="21"/>
        </w:rPr>
        <w:t>大肠杆菌的遗传物质是DNA或RNA</w:t>
      </w:r>
    </w:p>
    <w:p w:rsidR="00BA6964" w:rsidRPr="002B068C" w:rsidRDefault="00BA23DC" w:rsidP="00AF000F">
      <w:pPr>
        <w:ind w:firstLineChars="150" w:firstLine="315"/>
      </w:pPr>
      <w:r w:rsidRPr="002B068C">
        <w:rPr>
          <w:rFonts w:ascii="宋体" w:hAnsi="宋体" w:cs="宋体" w:hint="eastAsia"/>
          <w:kern w:val="0"/>
          <w:szCs w:val="21"/>
        </w:rPr>
        <w:t>C．烟草花叶病毒的遗传物质是核糖核酸</w:t>
      </w:r>
    </w:p>
    <w:p w:rsidR="00BA6964" w:rsidRPr="002B068C" w:rsidRDefault="00BA23DC" w:rsidP="00AF000F">
      <w:pPr>
        <w:ind w:firstLineChars="150" w:firstLine="315"/>
      </w:pPr>
      <w:r w:rsidRPr="002B068C">
        <w:rPr>
          <w:rFonts w:ascii="宋体" w:hAnsi="宋体" w:cs="宋体" w:hint="eastAsia"/>
          <w:kern w:val="0"/>
          <w:szCs w:val="21"/>
        </w:rPr>
        <w:t>D．控制人体性状的基因位于细胞核和线粒体中的DNA上</w:t>
      </w:r>
    </w:p>
    <w:p w:rsidR="00544168" w:rsidRPr="00EF5208" w:rsidRDefault="00BA23DC" w:rsidP="00544168">
      <w:r w:rsidRPr="00A42474">
        <w:rPr>
          <w:rFonts w:ascii="宋体" w:hAnsi="宋体" w:hint="eastAsia"/>
        </w:rPr>
        <w:t>31．</w:t>
      </w:r>
      <w:r w:rsidR="00544168" w:rsidRPr="00EF5208">
        <w:rPr>
          <w:rFonts w:ascii="宋体" w:hAnsi="宋体" w:hint="eastAsia"/>
        </w:rPr>
        <w:t>现有</w:t>
      </w:r>
      <w:r w:rsidR="00544168" w:rsidRPr="00EF5208">
        <w:rPr>
          <w:rFonts w:ascii="宋体" w:hAnsi="宋体"/>
        </w:rPr>
        <w:t>1000</w:t>
      </w:r>
      <w:r w:rsidR="00544168" w:rsidRPr="00EF5208">
        <w:rPr>
          <w:rFonts w:ascii="宋体" w:hAnsi="宋体" w:hint="eastAsia"/>
        </w:rPr>
        <w:t>个氨基酸，其中氨基有</w:t>
      </w:r>
      <w:r w:rsidR="00544168" w:rsidRPr="00EF5208">
        <w:rPr>
          <w:rFonts w:ascii="宋体" w:hAnsi="宋体"/>
        </w:rPr>
        <w:t>1020</w:t>
      </w:r>
      <w:r w:rsidR="00544168" w:rsidRPr="00EF5208">
        <w:rPr>
          <w:rFonts w:ascii="宋体" w:hAnsi="宋体" w:hint="eastAsia"/>
        </w:rPr>
        <w:t>个，羧基有</w:t>
      </w:r>
      <w:r w:rsidR="00544168" w:rsidRPr="00EF5208">
        <w:rPr>
          <w:rFonts w:ascii="宋体" w:hAnsi="宋体"/>
        </w:rPr>
        <w:t>1050</w:t>
      </w:r>
      <w:r w:rsidR="00544168" w:rsidRPr="00EF5208">
        <w:rPr>
          <w:rFonts w:ascii="宋体" w:hAnsi="宋体" w:hint="eastAsia"/>
        </w:rPr>
        <w:t>个，则由此合成的四条多肽链中共有肽键、氨基、羧基的数目是（</w:t>
      </w:r>
      <w:r w:rsidR="00544168" w:rsidRPr="00EF5208">
        <w:rPr>
          <w:rFonts w:ascii="宋体" w:hAnsi="宋体"/>
        </w:rPr>
        <w:t xml:space="preserve">     </w:t>
      </w:r>
      <w:r w:rsidR="00544168" w:rsidRPr="00EF5208">
        <w:rPr>
          <w:rFonts w:ascii="宋体" w:hAnsi="宋体" w:hint="eastAsia"/>
        </w:rPr>
        <w:t>）</w:t>
      </w:r>
    </w:p>
    <w:p w:rsidR="00544168" w:rsidRDefault="00544168" w:rsidP="00544168">
      <w:pPr>
        <w:ind w:firstLineChars="150" w:firstLine="315"/>
      </w:pPr>
      <w:r w:rsidRPr="00EF5208">
        <w:rPr>
          <w:rFonts w:ascii="宋体" w:hAnsi="宋体"/>
        </w:rPr>
        <w:t>A.999</w:t>
      </w:r>
      <w:r w:rsidRPr="00EF5208">
        <w:rPr>
          <w:rFonts w:ascii="宋体" w:hAnsi="宋体" w:hint="eastAsia"/>
        </w:rPr>
        <w:t>、</w:t>
      </w:r>
      <w:r w:rsidRPr="00EF5208">
        <w:rPr>
          <w:rFonts w:ascii="宋体" w:hAnsi="宋体"/>
        </w:rPr>
        <w:t>1016</w:t>
      </w:r>
      <w:r w:rsidRPr="00EF5208">
        <w:rPr>
          <w:rFonts w:ascii="宋体" w:hAnsi="宋体" w:hint="eastAsia"/>
        </w:rPr>
        <w:t>、</w:t>
      </w:r>
      <w:r w:rsidRPr="00EF5208">
        <w:rPr>
          <w:rFonts w:ascii="宋体" w:hAnsi="宋体"/>
        </w:rPr>
        <w:t>1046     B.996</w:t>
      </w:r>
      <w:r w:rsidRPr="00EF5208">
        <w:rPr>
          <w:rFonts w:ascii="宋体" w:hAnsi="宋体" w:hint="eastAsia"/>
        </w:rPr>
        <w:t>、</w:t>
      </w:r>
      <w:r w:rsidRPr="00EF5208">
        <w:rPr>
          <w:rFonts w:ascii="宋体" w:hAnsi="宋体"/>
        </w:rPr>
        <w:t>1</w:t>
      </w:r>
      <w:r w:rsidRPr="00EF5208">
        <w:rPr>
          <w:rFonts w:ascii="宋体" w:hAnsi="宋体" w:hint="eastAsia"/>
        </w:rPr>
        <w:t>、</w:t>
      </w:r>
      <w:r>
        <w:rPr>
          <w:rFonts w:ascii="宋体" w:hAnsi="宋体"/>
        </w:rPr>
        <w:t>1</w:t>
      </w:r>
    </w:p>
    <w:p w:rsidR="00544168" w:rsidRPr="00EF5208" w:rsidRDefault="00544168" w:rsidP="00544168">
      <w:pPr>
        <w:ind w:firstLineChars="150" w:firstLine="315"/>
      </w:pPr>
      <w:r w:rsidRPr="00EF5208">
        <w:rPr>
          <w:rFonts w:ascii="宋体" w:hAnsi="宋体"/>
        </w:rPr>
        <w:t>C.996</w:t>
      </w:r>
      <w:r w:rsidRPr="00EF5208">
        <w:rPr>
          <w:rFonts w:ascii="宋体" w:hAnsi="宋体" w:hint="eastAsia"/>
        </w:rPr>
        <w:t>、</w:t>
      </w:r>
      <w:r w:rsidRPr="00EF5208">
        <w:rPr>
          <w:rFonts w:ascii="宋体" w:hAnsi="宋体"/>
        </w:rPr>
        <w:t>24</w:t>
      </w:r>
      <w:r w:rsidRPr="00EF5208">
        <w:rPr>
          <w:rFonts w:ascii="宋体" w:hAnsi="宋体" w:hint="eastAsia"/>
        </w:rPr>
        <w:t>、</w:t>
      </w:r>
      <w:r w:rsidRPr="00EF5208">
        <w:rPr>
          <w:rFonts w:ascii="宋体" w:hAnsi="宋体"/>
        </w:rPr>
        <w:t>54      D.996</w:t>
      </w:r>
      <w:r w:rsidRPr="00EF5208">
        <w:rPr>
          <w:rFonts w:ascii="宋体" w:hAnsi="宋体" w:hint="eastAsia"/>
        </w:rPr>
        <w:t>、</w:t>
      </w:r>
      <w:r w:rsidRPr="00EF5208">
        <w:rPr>
          <w:rFonts w:ascii="宋体" w:hAnsi="宋体"/>
        </w:rPr>
        <w:t>1016</w:t>
      </w:r>
      <w:r w:rsidRPr="00EF5208">
        <w:rPr>
          <w:rFonts w:ascii="宋体" w:hAnsi="宋体" w:hint="eastAsia"/>
        </w:rPr>
        <w:t>、</w:t>
      </w:r>
      <w:r w:rsidRPr="00EF5208">
        <w:rPr>
          <w:rFonts w:ascii="宋体" w:hAnsi="宋体"/>
        </w:rPr>
        <w:t>1046</w:t>
      </w:r>
    </w:p>
    <w:p w:rsidR="00E043DF" w:rsidRPr="00EB7FAA" w:rsidRDefault="00BA23DC" w:rsidP="00544168">
      <w:r>
        <w:rPr>
          <w:rFonts w:ascii="宋体" w:hAnsi="宋体" w:hint="eastAsia"/>
        </w:rPr>
        <w:t>32．</w:t>
      </w:r>
      <w:r w:rsidRPr="00EB7FAA">
        <w:rPr>
          <w:rFonts w:ascii="宋体" w:hAnsi="宋体"/>
        </w:rPr>
        <w:t>下列不属于植物体内蛋白质功能的是(　　)</w:t>
      </w:r>
    </w:p>
    <w:p w:rsidR="00E043DF" w:rsidRPr="00EB7FAA" w:rsidRDefault="00BA23DC" w:rsidP="00AF000F">
      <w:pPr>
        <w:ind w:firstLineChars="150" w:firstLine="315"/>
      </w:pPr>
      <w:r w:rsidRPr="00EB7FAA">
        <w:rPr>
          <w:rFonts w:ascii="宋体" w:hAnsi="宋体"/>
        </w:rPr>
        <w:t>A．构成细胞膜的主要成分</w:t>
      </w:r>
    </w:p>
    <w:p w:rsidR="00E043DF" w:rsidRPr="00EB7FAA" w:rsidRDefault="00BA23DC" w:rsidP="00AF000F">
      <w:pPr>
        <w:ind w:firstLineChars="150" w:firstLine="315"/>
      </w:pPr>
      <w:r w:rsidRPr="00EB7FAA">
        <w:rPr>
          <w:rFonts w:ascii="宋体" w:hAnsi="宋体"/>
        </w:rPr>
        <w:t>B．催化细胞内化学反应的酶</w:t>
      </w:r>
    </w:p>
    <w:p w:rsidR="00E043DF" w:rsidRPr="00EB7FAA" w:rsidRDefault="00BA23DC" w:rsidP="00AF000F">
      <w:pPr>
        <w:ind w:firstLineChars="150" w:firstLine="315"/>
      </w:pPr>
      <w:r w:rsidRPr="00EB7FAA">
        <w:rPr>
          <w:rFonts w:ascii="宋体" w:hAnsi="宋体"/>
        </w:rPr>
        <w:t>C．供给细胞代谢的主要能源物质</w:t>
      </w:r>
    </w:p>
    <w:p w:rsidR="00583552" w:rsidRPr="00EB7FAA" w:rsidRDefault="00BA23DC" w:rsidP="00AF000F">
      <w:pPr>
        <w:ind w:firstLineChars="150" w:firstLine="315"/>
      </w:pPr>
      <w:r w:rsidRPr="00EB7FAA">
        <w:rPr>
          <w:rFonts w:ascii="宋体" w:hAnsi="宋体"/>
        </w:rPr>
        <w:t>D．根细胞吸收矿质元素的载体</w:t>
      </w:r>
    </w:p>
    <w:p w:rsidR="005D5ACC" w:rsidRPr="00432FDB" w:rsidRDefault="00BA23DC" w:rsidP="005E4253">
      <w:r w:rsidRPr="00432FDB">
        <w:rPr>
          <w:rFonts w:ascii="宋体" w:eastAsia="宋体" w:hAnsi="宋体" w:cs="Arial"/>
          <w:kern w:val="0"/>
          <w:szCs w:val="21"/>
        </w:rPr>
        <w:t>33．</w:t>
      </w:r>
      <w:r w:rsidRPr="00432FDB">
        <w:rPr>
          <w:rFonts w:ascii="宋体" w:eastAsia="宋体" w:hAnsi="宋体" w:hint="eastAsia"/>
          <w:szCs w:val="21"/>
        </w:rPr>
        <w:t>下列关于细胞器的描述中正确的是(    )</w:t>
      </w:r>
    </w:p>
    <w:p w:rsidR="005D5ACC" w:rsidRPr="00432FDB" w:rsidRDefault="00BA23DC" w:rsidP="00AF000F">
      <w:pPr>
        <w:ind w:firstLineChars="150" w:firstLine="315"/>
      </w:pPr>
      <w:r w:rsidRPr="00432FDB">
        <w:rPr>
          <w:rFonts w:ascii="宋体" w:eastAsia="宋体" w:hAnsi="宋体"/>
          <w:szCs w:val="21"/>
        </w:rPr>
        <w:t>A</w:t>
      </w:r>
      <w:r w:rsidRPr="00432FDB">
        <w:rPr>
          <w:rFonts w:ascii="宋体" w:eastAsia="宋体" w:hAnsi="宋体" w:hint="eastAsia"/>
          <w:szCs w:val="21"/>
        </w:rPr>
        <w:t>．线粒体内膜与外膜均与有机物的氧化有密切关系</w:t>
      </w:r>
    </w:p>
    <w:p w:rsidR="005D5ACC" w:rsidRPr="00432FDB" w:rsidRDefault="00BA23DC" w:rsidP="00AF000F">
      <w:pPr>
        <w:ind w:firstLineChars="150" w:firstLine="315"/>
      </w:pPr>
      <w:r w:rsidRPr="00432FDB">
        <w:rPr>
          <w:rFonts w:ascii="宋体" w:eastAsia="宋体" w:hAnsi="宋体"/>
          <w:szCs w:val="21"/>
        </w:rPr>
        <w:t>B</w:t>
      </w:r>
      <w:r w:rsidRPr="00432FDB">
        <w:rPr>
          <w:rFonts w:ascii="宋体" w:eastAsia="宋体" w:hAnsi="宋体" w:hint="eastAsia"/>
          <w:szCs w:val="21"/>
        </w:rPr>
        <w:t>．能发生</w:t>
      </w:r>
      <w:r w:rsidR="001E0212">
        <w:rPr>
          <w:rFonts w:ascii="宋体" w:eastAsia="宋体" w:hAnsi="宋体" w:hint="eastAsia"/>
          <w:szCs w:val="21"/>
        </w:rPr>
        <w:t>能量转换</w:t>
      </w:r>
      <w:r w:rsidRPr="00432FDB">
        <w:rPr>
          <w:rFonts w:ascii="宋体" w:eastAsia="宋体" w:hAnsi="宋体" w:hint="eastAsia"/>
          <w:szCs w:val="21"/>
        </w:rPr>
        <w:t>的细胞器有线粒体、叶绿体和核糖体</w:t>
      </w:r>
    </w:p>
    <w:p w:rsidR="005D5ACC" w:rsidRPr="00432FDB" w:rsidRDefault="00BA23DC" w:rsidP="00AF000F">
      <w:pPr>
        <w:ind w:firstLineChars="150" w:firstLine="315"/>
      </w:pPr>
      <w:r w:rsidRPr="00432FDB">
        <w:rPr>
          <w:rFonts w:ascii="宋体" w:eastAsia="宋体" w:hAnsi="宋体"/>
          <w:szCs w:val="21"/>
        </w:rPr>
        <w:t>C</w:t>
      </w:r>
      <w:r w:rsidRPr="00432FDB">
        <w:rPr>
          <w:rFonts w:ascii="宋体" w:eastAsia="宋体" w:hAnsi="宋体" w:hint="eastAsia"/>
          <w:szCs w:val="21"/>
        </w:rPr>
        <w:t>．</w:t>
      </w:r>
      <w:r w:rsidR="00366079">
        <w:rPr>
          <w:rFonts w:ascii="宋体" w:eastAsia="宋体" w:hAnsi="宋体" w:hint="eastAsia"/>
          <w:szCs w:val="21"/>
        </w:rPr>
        <w:t>结核杆菌中的蛋白质的加工可以</w:t>
      </w:r>
      <w:r w:rsidRPr="00432FDB">
        <w:rPr>
          <w:rFonts w:ascii="宋体" w:eastAsia="宋体" w:hAnsi="宋体" w:hint="eastAsia"/>
          <w:szCs w:val="21"/>
        </w:rPr>
        <w:t>发生在</w:t>
      </w:r>
      <w:r w:rsidR="00366079">
        <w:rPr>
          <w:rFonts w:ascii="宋体" w:eastAsia="宋体" w:hAnsi="宋体" w:hint="eastAsia"/>
          <w:szCs w:val="21"/>
        </w:rPr>
        <w:t>内质网</w:t>
      </w:r>
      <w:r w:rsidRPr="00432FDB">
        <w:rPr>
          <w:rFonts w:ascii="宋体" w:eastAsia="宋体" w:hAnsi="宋体" w:hint="eastAsia"/>
          <w:szCs w:val="21"/>
        </w:rPr>
        <w:t>中</w:t>
      </w:r>
    </w:p>
    <w:p w:rsidR="005D5ACC" w:rsidRPr="00432FDB" w:rsidRDefault="00BA23DC" w:rsidP="00AF000F">
      <w:pPr>
        <w:ind w:firstLineChars="150" w:firstLine="315"/>
      </w:pPr>
      <w:r w:rsidRPr="00432FDB">
        <w:rPr>
          <w:rFonts w:ascii="宋体" w:eastAsia="宋体" w:hAnsi="宋体"/>
          <w:szCs w:val="21"/>
        </w:rPr>
        <w:t>D</w:t>
      </w:r>
      <w:r w:rsidR="002D080F">
        <w:rPr>
          <w:rFonts w:ascii="宋体" w:eastAsia="宋体" w:hAnsi="宋体" w:hint="eastAsia"/>
          <w:szCs w:val="21"/>
        </w:rPr>
        <w:t>．动物细胞中，高尔基体可以对蛋白质进行</w:t>
      </w:r>
      <w:r w:rsidRPr="00432FDB">
        <w:rPr>
          <w:rFonts w:ascii="宋体" w:eastAsia="宋体" w:hAnsi="宋体" w:hint="eastAsia"/>
          <w:szCs w:val="21"/>
        </w:rPr>
        <w:t>加工和转运</w:t>
      </w:r>
    </w:p>
    <w:p w:rsidR="00E6687A" w:rsidRPr="00AF000F" w:rsidRDefault="00BA23DC" w:rsidP="00020D78">
      <w:pPr>
        <w:rPr>
          <w:rFonts w:ascii="宋体" w:eastAsia="宋体" w:hAnsi="宋体" w:cs="Arial"/>
          <w:kern w:val="0"/>
          <w:szCs w:val="21"/>
        </w:rPr>
      </w:pPr>
      <w:r w:rsidRPr="00AF000F">
        <w:rPr>
          <w:rFonts w:ascii="宋体" w:eastAsia="宋体" w:hAnsi="宋体" w:cs="Arial" w:hint="eastAsia"/>
          <w:kern w:val="0"/>
          <w:szCs w:val="21"/>
        </w:rPr>
        <w:t>34．</w:t>
      </w:r>
      <w:r w:rsidRPr="00AF000F">
        <w:rPr>
          <w:rFonts w:ascii="宋体" w:eastAsia="宋体" w:hAnsi="宋体" w:cs="Arial"/>
          <w:kern w:val="0"/>
          <w:szCs w:val="21"/>
        </w:rPr>
        <w:t>科学家从甲品种玉米的叶肉细胞中取出细胞核，再将细胞核注入到乙品种玉米的去核叶肉细胞中，并将此细胞培育成玉米植株，结果使甲品种玉米具有了乙品种</w:t>
      </w:r>
      <w:r w:rsidR="00DA0563" w:rsidRPr="000A6E0E">
        <w:rPr>
          <w:rFonts w:ascii="宋体" w:eastAsia="宋体" w:hAnsi="宋体" w:cs="Arial"/>
          <w:kern w:val="0"/>
          <w:szCs w:val="21"/>
        </w:rPr>
        <w:pict>
          <v:shape id="_x0000678f2193-aeaf-4806-8cdf-3d87b94b3446_i1029" o:spid="_x0000_i1029" alt="学科网(www.zxxk.com)--教育资源门户，提供试卷、教案、课件、论文、素材及各类教学资源下载，还有大量而丰富的教学相关资讯！" style="width:1.5pt;height:1.5pt" coordsize="21600,21600" o:spt="100" adj="0,,0" path="" stroked="f">
            <v:stroke joinstyle="miter"/>
            <v:imagedata r:id="rId12" o:title="118151125718"/>
            <v:formulas/>
            <v:path o:connecttype="segments"/>
          </v:shape>
        </w:pict>
      </w:r>
      <w:r w:rsidRPr="00AF000F">
        <w:rPr>
          <w:rFonts w:ascii="宋体" w:eastAsia="宋体" w:hAnsi="宋体" w:cs="Arial"/>
          <w:kern w:val="0"/>
          <w:szCs w:val="21"/>
        </w:rPr>
        <w:t>玉米的某些优良性状。其原因是</w:t>
      </w:r>
    </w:p>
    <w:p w:rsidR="00E6687A" w:rsidRPr="00AF000F" w:rsidRDefault="00BA23DC" w:rsidP="00AF000F">
      <w:pPr>
        <w:ind w:firstLineChars="150" w:firstLine="315"/>
        <w:rPr>
          <w:rFonts w:ascii="宋体" w:eastAsia="宋体" w:hAnsi="宋体" w:cs="Arial"/>
          <w:kern w:val="0"/>
          <w:szCs w:val="21"/>
        </w:rPr>
      </w:pPr>
      <w:r w:rsidRPr="00AF000F">
        <w:rPr>
          <w:rFonts w:ascii="宋体" w:eastAsia="宋体" w:hAnsi="宋体" w:cs="Arial"/>
          <w:kern w:val="0"/>
          <w:szCs w:val="21"/>
        </w:rPr>
        <w:t>A．细胞核是细胞遗传特性的控制中心</w:t>
      </w:r>
    </w:p>
    <w:p w:rsidR="00E6687A" w:rsidRPr="00AF000F" w:rsidRDefault="00BA23DC" w:rsidP="00AF000F">
      <w:pPr>
        <w:ind w:firstLineChars="150" w:firstLine="315"/>
        <w:rPr>
          <w:rFonts w:ascii="宋体" w:eastAsia="宋体" w:hAnsi="宋体" w:cs="Arial"/>
          <w:kern w:val="0"/>
          <w:szCs w:val="21"/>
        </w:rPr>
      </w:pPr>
      <w:r w:rsidRPr="00AF000F">
        <w:rPr>
          <w:rFonts w:ascii="宋体" w:eastAsia="宋体" w:hAnsi="宋体" w:cs="Arial"/>
          <w:kern w:val="0"/>
          <w:szCs w:val="21"/>
        </w:rPr>
        <w:t>B．乙品种玉米的线粒体供能多</w:t>
      </w:r>
    </w:p>
    <w:p w:rsidR="00E6687A" w:rsidRPr="00AF000F" w:rsidRDefault="00BA23DC" w:rsidP="00AF000F">
      <w:pPr>
        <w:ind w:firstLineChars="150" w:firstLine="315"/>
        <w:rPr>
          <w:rFonts w:ascii="宋体" w:eastAsia="宋体" w:hAnsi="宋体" w:cs="Arial"/>
          <w:kern w:val="0"/>
          <w:szCs w:val="21"/>
        </w:rPr>
      </w:pPr>
      <w:r w:rsidRPr="00AF000F">
        <w:rPr>
          <w:rFonts w:ascii="宋体" w:eastAsia="宋体" w:hAnsi="宋体" w:cs="Arial"/>
          <w:kern w:val="0"/>
          <w:szCs w:val="21"/>
        </w:rPr>
        <w:t>C．乙品种玉米的叶绿体光合作用强</w:t>
      </w:r>
    </w:p>
    <w:p w:rsidR="00E6687A" w:rsidRPr="00AF000F" w:rsidRDefault="00BA23DC" w:rsidP="00AF000F">
      <w:pPr>
        <w:ind w:firstLineChars="150" w:firstLine="315"/>
        <w:rPr>
          <w:rFonts w:ascii="宋体" w:eastAsia="宋体" w:hAnsi="宋体" w:cs="Arial"/>
          <w:kern w:val="0"/>
          <w:szCs w:val="21"/>
        </w:rPr>
      </w:pPr>
      <w:r w:rsidRPr="00AF000F">
        <w:rPr>
          <w:rFonts w:ascii="宋体" w:eastAsia="宋体" w:hAnsi="宋体" w:cs="Arial"/>
          <w:kern w:val="0"/>
          <w:szCs w:val="21"/>
        </w:rPr>
        <w:t>D．乙品种玉米的细胞质中含有遗传物质</w:t>
      </w:r>
    </w:p>
    <w:p w:rsidR="006D4AD8" w:rsidRPr="00F63284" w:rsidRDefault="006D4AD8" w:rsidP="006D4AD8">
      <w:r>
        <w:rPr>
          <w:rFonts w:ascii="宋体" w:hAnsi="宋体" w:hint="eastAsia"/>
        </w:rPr>
        <w:t>35.</w:t>
      </w:r>
      <w:r w:rsidRPr="00F63284">
        <w:rPr>
          <w:rFonts w:ascii="宋体" w:hAnsi="宋体"/>
        </w:rPr>
        <w:t>在培养玉米的溶液中加入某种负离子，结果发现玉米根细胞在吸收该种负离子的同时，对</w:t>
      </w:r>
      <w:proofErr w:type="spellStart"/>
      <w:r w:rsidRPr="00F63284">
        <w:rPr>
          <w:rFonts w:ascii="宋体" w:hAnsi="宋体"/>
        </w:rPr>
        <w:t>Cl</w:t>
      </w:r>
      <w:proofErr w:type="spellEnd"/>
      <w:r w:rsidRPr="00F63284">
        <w:rPr>
          <w:rFonts w:ascii="宋体" w:hAnsi="宋体"/>
          <w:vertAlign w:val="superscript"/>
        </w:rPr>
        <w:t>－</w:t>
      </w:r>
      <w:r w:rsidRPr="00F63284">
        <w:rPr>
          <w:rFonts w:ascii="宋体" w:hAnsi="宋体"/>
        </w:rPr>
        <w:t>的主动吸收减少，而对K</w:t>
      </w:r>
      <w:r w:rsidRPr="00F63284">
        <w:rPr>
          <w:rFonts w:ascii="宋体" w:hAnsi="宋体"/>
          <w:vertAlign w:val="superscript"/>
        </w:rPr>
        <w:t>+</w:t>
      </w:r>
      <w:r w:rsidRPr="00F63284">
        <w:rPr>
          <w:rFonts w:ascii="宋体" w:hAnsi="宋体"/>
        </w:rPr>
        <w:t>的主动吸收并没有影响，原因是</w:t>
      </w:r>
    </w:p>
    <w:p w:rsidR="006D4AD8" w:rsidRDefault="006D4AD8" w:rsidP="006D4AD8">
      <w:pPr>
        <w:ind w:firstLineChars="150" w:firstLine="315"/>
      </w:pPr>
      <w:r w:rsidRPr="00F63284">
        <w:rPr>
          <w:rFonts w:ascii="宋体" w:hAnsi="宋体"/>
        </w:rPr>
        <w:t>A．该种负离子妨碍了能量的生成</w:t>
      </w:r>
    </w:p>
    <w:p w:rsidR="006D4AD8" w:rsidRPr="00F63284" w:rsidRDefault="006D4AD8" w:rsidP="006D4AD8">
      <w:pPr>
        <w:ind w:firstLineChars="150" w:firstLine="315"/>
      </w:pPr>
      <w:r w:rsidRPr="00F63284">
        <w:rPr>
          <w:rFonts w:ascii="宋体" w:hAnsi="宋体"/>
        </w:rPr>
        <w:t>B．该种负离子抑制了主动运输</w:t>
      </w:r>
    </w:p>
    <w:p w:rsidR="006D4AD8" w:rsidRDefault="006D4AD8" w:rsidP="006D4AD8">
      <w:pPr>
        <w:ind w:firstLineChars="150" w:firstLine="315"/>
      </w:pPr>
      <w:r w:rsidRPr="00F63284">
        <w:rPr>
          <w:rFonts w:ascii="宋体" w:hAnsi="宋体"/>
        </w:rPr>
        <w:t>C．该种负离子抑制了呼吸作用</w:t>
      </w:r>
    </w:p>
    <w:p w:rsidR="006D4AD8" w:rsidRPr="00F63284" w:rsidRDefault="006D4AD8" w:rsidP="006D4AD8">
      <w:pPr>
        <w:ind w:firstLineChars="150" w:firstLine="315"/>
      </w:pPr>
      <w:r w:rsidRPr="00F63284">
        <w:rPr>
          <w:rFonts w:ascii="宋体" w:hAnsi="宋体"/>
        </w:rPr>
        <w:t>D．该</w:t>
      </w:r>
      <w:r w:rsidR="003910F3">
        <w:rPr>
          <w:rFonts w:ascii="宋体" w:hAnsi="宋体" w:hint="eastAsia"/>
        </w:rPr>
        <w:t>种</w:t>
      </w:r>
      <w:r w:rsidRPr="00F63284">
        <w:rPr>
          <w:rFonts w:ascii="宋体" w:hAnsi="宋体"/>
        </w:rPr>
        <w:t>负离子的载体和</w:t>
      </w:r>
      <w:proofErr w:type="spellStart"/>
      <w:r w:rsidRPr="00F63284">
        <w:rPr>
          <w:rFonts w:ascii="宋体" w:hAnsi="宋体"/>
        </w:rPr>
        <w:t>Cl</w:t>
      </w:r>
      <w:proofErr w:type="spellEnd"/>
      <w:r w:rsidRPr="00F63284">
        <w:rPr>
          <w:rFonts w:ascii="宋体" w:hAnsi="宋体"/>
          <w:vertAlign w:val="superscript"/>
        </w:rPr>
        <w:t>－</w:t>
      </w:r>
      <w:r w:rsidRPr="00F63284">
        <w:rPr>
          <w:rFonts w:ascii="宋体" w:hAnsi="宋体"/>
        </w:rPr>
        <w:t>的相同</w:t>
      </w:r>
    </w:p>
    <w:p w:rsidR="004D42A0" w:rsidRDefault="00352AAD"/>
    <w:p w:rsidR="004D42A0" w:rsidRPr="004F0B95" w:rsidRDefault="00BA23DC" w:rsidP="007C6B69">
      <w:pPr>
        <w:widowControl/>
        <w:ind w:firstLineChars="1600" w:firstLine="3855"/>
      </w:pPr>
      <w:r w:rsidRPr="00E53E16">
        <w:rPr>
          <w:rFonts w:asciiTheme="majorEastAsia" w:eastAsiaTheme="majorEastAsia" w:hAnsiTheme="majorEastAsia" w:hint="eastAsia"/>
          <w:b/>
          <w:sz w:val="24"/>
          <w:szCs w:val="24"/>
        </w:rPr>
        <w:t>第II卷</w:t>
      </w:r>
    </w:p>
    <w:p w:rsidR="004D42A0" w:rsidRDefault="00352AAD"/>
    <w:p w:rsidR="006A381C" w:rsidRPr="009C0381" w:rsidRDefault="00BA23DC" w:rsidP="00B923F8">
      <w:pPr>
        <w:rPr>
          <w:b/>
        </w:rPr>
      </w:pPr>
      <w:r w:rsidRPr="009C0381">
        <w:rPr>
          <w:rFonts w:hint="eastAsia"/>
          <w:b/>
        </w:rPr>
        <w:t>二、</w:t>
      </w:r>
      <w:r w:rsidR="006054C5">
        <w:rPr>
          <w:rFonts w:hint="eastAsia"/>
          <w:b/>
        </w:rPr>
        <w:t>填空题</w:t>
      </w:r>
      <w:r w:rsidRPr="009C0381">
        <w:rPr>
          <w:rFonts w:hint="eastAsia"/>
          <w:b/>
        </w:rPr>
        <w:t>（</w:t>
      </w:r>
      <w:r w:rsidR="0054436D">
        <w:rPr>
          <w:rFonts w:hint="eastAsia"/>
          <w:b/>
        </w:rPr>
        <w:t>5</w:t>
      </w:r>
      <w:r w:rsidR="0054436D">
        <w:rPr>
          <w:rFonts w:hint="eastAsia"/>
          <w:b/>
        </w:rPr>
        <w:t>题，每题</w:t>
      </w:r>
      <w:r w:rsidR="0054436D">
        <w:rPr>
          <w:rFonts w:hint="eastAsia"/>
          <w:b/>
        </w:rPr>
        <w:t>6</w:t>
      </w:r>
      <w:r w:rsidR="0054436D">
        <w:rPr>
          <w:rFonts w:hint="eastAsia"/>
          <w:b/>
        </w:rPr>
        <w:t>分，</w:t>
      </w:r>
      <w:r w:rsidR="007C6B69">
        <w:rPr>
          <w:rFonts w:hint="eastAsia"/>
          <w:b/>
        </w:rPr>
        <w:t>共</w:t>
      </w:r>
      <w:r w:rsidR="007C6B69">
        <w:rPr>
          <w:rFonts w:hint="eastAsia"/>
          <w:b/>
        </w:rPr>
        <w:t>30</w:t>
      </w:r>
      <w:r w:rsidR="007C6B69">
        <w:rPr>
          <w:rFonts w:hint="eastAsia"/>
          <w:b/>
        </w:rPr>
        <w:t>分</w:t>
      </w:r>
      <w:r w:rsidRPr="009C0381">
        <w:rPr>
          <w:rFonts w:hint="eastAsia"/>
          <w:b/>
        </w:rPr>
        <w:t>）</w:t>
      </w:r>
    </w:p>
    <w:p w:rsidR="00BD2F82" w:rsidRPr="00B15ADF" w:rsidRDefault="000A2C43" w:rsidP="00B15ADF">
      <w:r>
        <w:rPr>
          <w:rFonts w:ascii="宋体" w:hAnsi="宋体" w:hint="eastAsia"/>
          <w:szCs w:val="21"/>
        </w:rPr>
        <w:t>36</w:t>
      </w:r>
      <w:r w:rsidR="00BA23DC" w:rsidRPr="00B15ADF">
        <w:rPr>
          <w:rFonts w:ascii="宋体" w:hAnsi="宋体" w:hint="eastAsia"/>
          <w:szCs w:val="21"/>
        </w:rPr>
        <w:t>．</w:t>
      </w:r>
      <w:r w:rsidR="00BA23DC">
        <w:rPr>
          <w:rFonts w:ascii="宋体" w:hAnsi="宋体" w:hint="eastAsia"/>
          <w:szCs w:val="21"/>
        </w:rPr>
        <w:t>（</w:t>
      </w:r>
      <w:r w:rsidR="0054436D">
        <w:rPr>
          <w:rFonts w:ascii="宋体" w:hAnsi="宋体" w:hint="eastAsia"/>
          <w:szCs w:val="21"/>
        </w:rPr>
        <w:t>6</w:t>
      </w:r>
      <w:r w:rsidR="00BA23DC" w:rsidRPr="00B15ADF">
        <w:rPr>
          <w:rFonts w:ascii="宋体" w:hAnsi="宋体"/>
          <w:szCs w:val="21"/>
        </w:rPr>
        <w:t>分</w:t>
      </w:r>
      <w:r w:rsidR="00BA23DC">
        <w:rPr>
          <w:rFonts w:ascii="宋体" w:hAnsi="宋体" w:hint="eastAsia"/>
          <w:szCs w:val="21"/>
        </w:rPr>
        <w:t>）</w:t>
      </w:r>
      <w:r w:rsidR="00BA23DC" w:rsidRPr="00B15ADF">
        <w:rPr>
          <w:rFonts w:ascii="宋体" w:hAnsi="宋体"/>
          <w:szCs w:val="21"/>
        </w:rPr>
        <w:t>生物学实验中常用普通显微镜</w:t>
      </w:r>
      <w:r w:rsidR="00BA23DC" w:rsidRPr="00B15ADF">
        <w:rPr>
          <w:rFonts w:ascii="宋体" w:hAnsi="宋体" w:hint="eastAsia"/>
          <w:szCs w:val="21"/>
        </w:rPr>
        <w:t>，</w:t>
      </w:r>
      <w:r w:rsidR="00BA23DC" w:rsidRPr="00B15ADF">
        <w:rPr>
          <w:rFonts w:ascii="宋体" w:hAnsi="宋体"/>
          <w:szCs w:val="21"/>
        </w:rPr>
        <w:t>试回答下列问题</w:t>
      </w:r>
      <w:r w:rsidR="00BA23DC" w:rsidRPr="00B15ADF">
        <w:rPr>
          <w:rFonts w:ascii="宋体" w:hAnsi="宋体" w:hint="eastAsia"/>
          <w:szCs w:val="21"/>
        </w:rPr>
        <w:t>：</w:t>
      </w:r>
    </w:p>
    <w:p w:rsidR="00BD2F82" w:rsidRPr="00B15ADF" w:rsidRDefault="00BA23DC" w:rsidP="00B15ADF">
      <w:r>
        <w:rPr>
          <w:rFonts w:ascii="宋体" w:hAnsi="宋体" w:hint="eastAsia"/>
          <w:szCs w:val="21"/>
        </w:rPr>
        <w:t>（</w:t>
      </w:r>
      <w:r w:rsidRPr="00B15ADF">
        <w:rPr>
          <w:rFonts w:ascii="宋体" w:hAnsi="宋体" w:hint="eastAsia"/>
          <w:szCs w:val="21"/>
        </w:rPr>
        <w:t>1</w:t>
      </w:r>
      <w:r>
        <w:rPr>
          <w:rFonts w:ascii="宋体" w:hAnsi="宋体" w:hint="eastAsia"/>
          <w:szCs w:val="21"/>
        </w:rPr>
        <w:t>）</w:t>
      </w:r>
      <w:r w:rsidRPr="00B15ADF">
        <w:rPr>
          <w:rFonts w:ascii="宋体" w:hAnsi="宋体"/>
          <w:szCs w:val="21"/>
        </w:rPr>
        <w:t>一个细小物体若被显微镜放大</w:t>
      </w:r>
      <w:r w:rsidRPr="00B15ADF">
        <w:rPr>
          <w:rFonts w:ascii="宋体" w:hAnsi="宋体" w:hint="eastAsia"/>
          <w:szCs w:val="21"/>
        </w:rPr>
        <w:t>50</w:t>
      </w:r>
      <w:r w:rsidRPr="00B15ADF">
        <w:rPr>
          <w:rFonts w:ascii="宋体" w:hAnsi="宋体"/>
          <w:szCs w:val="21"/>
        </w:rPr>
        <w:t>倍</w:t>
      </w:r>
      <w:r w:rsidRPr="00B15ADF">
        <w:rPr>
          <w:rFonts w:ascii="宋体" w:hAnsi="宋体" w:hint="eastAsia"/>
          <w:szCs w:val="21"/>
        </w:rPr>
        <w:t>，</w:t>
      </w:r>
      <w:r w:rsidRPr="00B15ADF">
        <w:rPr>
          <w:rFonts w:ascii="宋体" w:hAnsi="宋体"/>
          <w:szCs w:val="21"/>
        </w:rPr>
        <w:t>这里“被放大</w:t>
      </w:r>
      <w:r w:rsidRPr="00B15ADF">
        <w:rPr>
          <w:rFonts w:ascii="宋体" w:hAnsi="宋体" w:hint="eastAsia"/>
          <w:szCs w:val="21"/>
        </w:rPr>
        <w:t>50</w:t>
      </w:r>
      <w:r w:rsidRPr="00B15ADF">
        <w:rPr>
          <w:rFonts w:ascii="宋体" w:hAnsi="宋体"/>
          <w:szCs w:val="21"/>
        </w:rPr>
        <w:t>倍”是指放大该物体的</w:t>
      </w:r>
      <w:r w:rsidR="00934A5F">
        <w:rPr>
          <w:rFonts w:ascii="宋体" w:hAnsi="宋体" w:hint="eastAsia"/>
          <w:szCs w:val="21"/>
        </w:rPr>
        <w:t>（  ）</w:t>
      </w:r>
    </w:p>
    <w:p w:rsidR="00B15ADF" w:rsidRPr="00B15ADF" w:rsidRDefault="00BA23DC" w:rsidP="00FE06D8">
      <w:pPr>
        <w:ind w:firstLineChars="150" w:firstLine="315"/>
      </w:pPr>
      <w:r w:rsidRPr="00B15ADF">
        <w:rPr>
          <w:rFonts w:ascii="宋体" w:hAnsi="宋体" w:hint="eastAsia"/>
          <w:szCs w:val="21"/>
        </w:rPr>
        <w:t>A</w:t>
      </w:r>
      <w:r>
        <w:rPr>
          <w:rFonts w:ascii="宋体" w:hAnsi="宋体" w:hint="eastAsia"/>
          <w:szCs w:val="21"/>
        </w:rPr>
        <w:t>．</w:t>
      </w:r>
      <w:r w:rsidRPr="00B15ADF">
        <w:rPr>
          <w:rFonts w:ascii="宋体" w:hAnsi="宋体"/>
          <w:szCs w:val="21"/>
        </w:rPr>
        <w:t>体积</w:t>
      </w:r>
      <w:r w:rsidRPr="00B15ADF">
        <w:rPr>
          <w:rFonts w:ascii="宋体" w:hAnsi="宋体" w:hint="eastAsia"/>
          <w:szCs w:val="21"/>
        </w:rPr>
        <w:t xml:space="preserve">        B</w:t>
      </w:r>
      <w:r>
        <w:rPr>
          <w:rFonts w:ascii="宋体" w:hAnsi="宋体" w:hint="eastAsia"/>
          <w:szCs w:val="21"/>
        </w:rPr>
        <w:t>．</w:t>
      </w:r>
      <w:r w:rsidRPr="00B15ADF">
        <w:rPr>
          <w:rFonts w:ascii="宋体" w:hAnsi="宋体"/>
          <w:szCs w:val="21"/>
        </w:rPr>
        <w:t>表面积</w:t>
      </w:r>
    </w:p>
    <w:p w:rsidR="00BD2F82" w:rsidRPr="00B15ADF" w:rsidRDefault="00BA23DC" w:rsidP="00FE06D8">
      <w:pPr>
        <w:ind w:firstLineChars="150" w:firstLine="315"/>
      </w:pPr>
      <w:r w:rsidRPr="00B15ADF">
        <w:rPr>
          <w:rFonts w:ascii="宋体" w:hAnsi="宋体" w:hint="eastAsia"/>
          <w:szCs w:val="21"/>
        </w:rPr>
        <w:t>C</w:t>
      </w:r>
      <w:r>
        <w:rPr>
          <w:rFonts w:ascii="宋体" w:hAnsi="宋体" w:hint="eastAsia"/>
          <w:szCs w:val="21"/>
        </w:rPr>
        <w:t>．</w:t>
      </w:r>
      <w:r w:rsidRPr="00B15ADF">
        <w:rPr>
          <w:rFonts w:ascii="宋体" w:hAnsi="宋体"/>
          <w:szCs w:val="21"/>
        </w:rPr>
        <w:t>像的面积</w:t>
      </w:r>
      <w:r w:rsidRPr="00B15ADF">
        <w:rPr>
          <w:rFonts w:ascii="宋体" w:hAnsi="宋体" w:hint="eastAsia"/>
          <w:szCs w:val="21"/>
        </w:rPr>
        <w:t xml:space="preserve">    D</w:t>
      </w:r>
      <w:r>
        <w:rPr>
          <w:rFonts w:ascii="宋体" w:hAnsi="宋体" w:hint="eastAsia"/>
          <w:szCs w:val="21"/>
        </w:rPr>
        <w:t>．</w:t>
      </w:r>
      <w:r w:rsidRPr="00B15ADF">
        <w:rPr>
          <w:rFonts w:ascii="宋体" w:hAnsi="宋体"/>
          <w:szCs w:val="21"/>
        </w:rPr>
        <w:t>长度或宽度</w:t>
      </w:r>
    </w:p>
    <w:p w:rsidR="00BD2F82" w:rsidRPr="00B15ADF" w:rsidRDefault="00BA23DC" w:rsidP="00B15ADF">
      <w:r>
        <w:rPr>
          <w:rFonts w:ascii="宋体" w:hAnsi="宋体" w:hint="eastAsia"/>
          <w:szCs w:val="21"/>
        </w:rPr>
        <w:t>（</w:t>
      </w:r>
      <w:r w:rsidRPr="00B15ADF">
        <w:rPr>
          <w:rFonts w:ascii="宋体" w:hAnsi="宋体" w:hint="eastAsia"/>
          <w:szCs w:val="21"/>
        </w:rPr>
        <w:t>2</w:t>
      </w:r>
      <w:r>
        <w:rPr>
          <w:rFonts w:ascii="宋体" w:hAnsi="宋体" w:hint="eastAsia"/>
          <w:szCs w:val="21"/>
        </w:rPr>
        <w:t>）</w:t>
      </w:r>
      <w:r w:rsidRPr="00B15ADF">
        <w:rPr>
          <w:rFonts w:ascii="宋体" w:hAnsi="宋体"/>
          <w:szCs w:val="21"/>
        </w:rPr>
        <w:t>当显微镜的目镜为</w:t>
      </w:r>
      <w:r w:rsidRPr="00B15ADF">
        <w:rPr>
          <w:rFonts w:ascii="宋体" w:hAnsi="宋体" w:hint="eastAsia"/>
          <w:szCs w:val="21"/>
        </w:rPr>
        <w:t>10×</w:t>
      </w:r>
      <w:r w:rsidRPr="00B15ADF">
        <w:rPr>
          <w:rFonts w:ascii="宋体" w:hAnsi="宋体"/>
          <w:szCs w:val="21"/>
        </w:rPr>
        <w:t>、物镜为</w:t>
      </w:r>
      <w:r w:rsidRPr="00B15ADF">
        <w:rPr>
          <w:rFonts w:ascii="宋体" w:hAnsi="宋体" w:hint="eastAsia"/>
          <w:szCs w:val="21"/>
        </w:rPr>
        <w:t>10×</w:t>
      </w:r>
      <w:r w:rsidRPr="00B15ADF">
        <w:rPr>
          <w:rFonts w:ascii="宋体" w:hAnsi="宋体"/>
          <w:szCs w:val="21"/>
        </w:rPr>
        <w:t>时</w:t>
      </w:r>
      <w:r w:rsidRPr="00B15ADF">
        <w:rPr>
          <w:rFonts w:ascii="宋体" w:hAnsi="宋体" w:hint="eastAsia"/>
          <w:szCs w:val="21"/>
        </w:rPr>
        <w:t>，</w:t>
      </w:r>
      <w:r w:rsidRPr="00B15ADF">
        <w:rPr>
          <w:rFonts w:ascii="宋体" w:hAnsi="宋体"/>
          <w:szCs w:val="21"/>
        </w:rPr>
        <w:t>在视野直径范围内看到一行相连的</w:t>
      </w:r>
      <w:r w:rsidRPr="00B15ADF">
        <w:rPr>
          <w:rFonts w:ascii="宋体" w:hAnsi="宋体" w:hint="eastAsia"/>
          <w:szCs w:val="21"/>
        </w:rPr>
        <w:t>8</w:t>
      </w:r>
      <w:r w:rsidRPr="00B15ADF">
        <w:rPr>
          <w:rFonts w:ascii="宋体" w:hAnsi="宋体"/>
          <w:szCs w:val="21"/>
        </w:rPr>
        <w:t>个细胞</w:t>
      </w:r>
      <w:r w:rsidRPr="00B15ADF">
        <w:rPr>
          <w:rFonts w:ascii="宋体" w:hAnsi="宋体" w:hint="eastAsia"/>
          <w:szCs w:val="21"/>
        </w:rPr>
        <w:t>，</w:t>
      </w:r>
      <w:r w:rsidRPr="00B15ADF">
        <w:rPr>
          <w:rFonts w:ascii="宋体" w:hAnsi="宋体"/>
          <w:szCs w:val="21"/>
        </w:rPr>
        <w:t>若目镜不变、物镜换成</w:t>
      </w:r>
      <w:r w:rsidRPr="00B15ADF">
        <w:rPr>
          <w:rFonts w:ascii="宋体" w:hAnsi="宋体" w:hint="eastAsia"/>
          <w:szCs w:val="21"/>
        </w:rPr>
        <w:t>40×</w:t>
      </w:r>
      <w:r w:rsidRPr="00B15ADF">
        <w:rPr>
          <w:rFonts w:ascii="宋体" w:hAnsi="宋体"/>
          <w:szCs w:val="21"/>
        </w:rPr>
        <w:t>时</w:t>
      </w:r>
      <w:r w:rsidRPr="00B15ADF">
        <w:rPr>
          <w:rFonts w:ascii="宋体" w:hAnsi="宋体" w:hint="eastAsia"/>
          <w:szCs w:val="21"/>
        </w:rPr>
        <w:t>，</w:t>
      </w:r>
      <w:r w:rsidRPr="00B15ADF">
        <w:rPr>
          <w:rFonts w:ascii="宋体" w:hAnsi="宋体"/>
          <w:szCs w:val="21"/>
        </w:rPr>
        <w:t>则在视野中可看到细胞</w:t>
      </w:r>
      <w:r w:rsidR="00934A5F">
        <w:rPr>
          <w:rFonts w:ascii="宋体" w:hAnsi="宋体" w:hint="eastAsia"/>
          <w:szCs w:val="21"/>
        </w:rPr>
        <w:t xml:space="preserve">   （  ）</w:t>
      </w:r>
    </w:p>
    <w:p w:rsidR="00B15ADF" w:rsidRPr="00B15ADF" w:rsidRDefault="00BA23DC" w:rsidP="00FE06D8">
      <w:pPr>
        <w:ind w:firstLineChars="150" w:firstLine="315"/>
      </w:pPr>
      <w:r w:rsidRPr="00B15ADF">
        <w:rPr>
          <w:rFonts w:ascii="宋体" w:hAnsi="宋体" w:hint="eastAsia"/>
          <w:szCs w:val="21"/>
        </w:rPr>
        <w:t>A</w:t>
      </w:r>
      <w:r>
        <w:rPr>
          <w:rFonts w:ascii="宋体" w:hAnsi="宋体" w:hint="eastAsia"/>
          <w:szCs w:val="21"/>
        </w:rPr>
        <w:t>．</w:t>
      </w:r>
      <w:r w:rsidRPr="00B15ADF">
        <w:rPr>
          <w:rFonts w:ascii="宋体" w:hAnsi="宋体" w:hint="eastAsia"/>
          <w:szCs w:val="21"/>
        </w:rPr>
        <w:t>2</w:t>
      </w:r>
      <w:r w:rsidRPr="00B15ADF">
        <w:rPr>
          <w:rFonts w:ascii="宋体" w:hAnsi="宋体"/>
          <w:szCs w:val="21"/>
        </w:rPr>
        <w:t xml:space="preserve">个  </w:t>
      </w:r>
      <w:r w:rsidRPr="00B15ADF">
        <w:rPr>
          <w:rFonts w:ascii="宋体" w:hAnsi="宋体" w:hint="eastAsia"/>
          <w:szCs w:val="21"/>
        </w:rPr>
        <w:t xml:space="preserve">     B</w:t>
      </w:r>
      <w:r>
        <w:rPr>
          <w:rFonts w:ascii="宋体" w:hAnsi="宋体" w:hint="eastAsia"/>
          <w:szCs w:val="21"/>
        </w:rPr>
        <w:t>．</w:t>
      </w:r>
      <w:r w:rsidRPr="00B15ADF">
        <w:rPr>
          <w:rFonts w:ascii="宋体" w:hAnsi="宋体" w:hint="eastAsia"/>
          <w:szCs w:val="21"/>
        </w:rPr>
        <w:t>4</w:t>
      </w:r>
      <w:r w:rsidRPr="00B15ADF">
        <w:rPr>
          <w:rFonts w:ascii="宋体" w:hAnsi="宋体"/>
          <w:szCs w:val="21"/>
        </w:rPr>
        <w:t>个</w:t>
      </w:r>
    </w:p>
    <w:p w:rsidR="00BD2F82" w:rsidRPr="00B15ADF" w:rsidRDefault="00BA23DC" w:rsidP="00FE06D8">
      <w:pPr>
        <w:ind w:firstLineChars="150" w:firstLine="315"/>
      </w:pPr>
      <w:r w:rsidRPr="00B15ADF">
        <w:rPr>
          <w:rFonts w:ascii="宋体" w:hAnsi="宋体" w:hint="eastAsia"/>
          <w:szCs w:val="21"/>
        </w:rPr>
        <w:t>C</w:t>
      </w:r>
      <w:r>
        <w:rPr>
          <w:rFonts w:ascii="宋体" w:hAnsi="宋体" w:hint="eastAsia"/>
          <w:szCs w:val="21"/>
        </w:rPr>
        <w:t>．</w:t>
      </w:r>
      <w:r w:rsidRPr="00B15ADF">
        <w:rPr>
          <w:rFonts w:ascii="宋体" w:hAnsi="宋体" w:hint="eastAsia"/>
          <w:szCs w:val="21"/>
        </w:rPr>
        <w:t>16</w:t>
      </w:r>
      <w:r w:rsidRPr="00B15ADF">
        <w:rPr>
          <w:rFonts w:ascii="宋体" w:hAnsi="宋体"/>
          <w:szCs w:val="21"/>
        </w:rPr>
        <w:t xml:space="preserve">个 </w:t>
      </w:r>
      <w:r w:rsidRPr="00B15ADF">
        <w:rPr>
          <w:rFonts w:ascii="宋体" w:hAnsi="宋体" w:hint="eastAsia"/>
          <w:szCs w:val="21"/>
        </w:rPr>
        <w:t xml:space="preserve">   </w:t>
      </w:r>
      <w:r w:rsidRPr="00B15ADF">
        <w:rPr>
          <w:rFonts w:ascii="宋体" w:hAnsi="宋体"/>
          <w:szCs w:val="21"/>
        </w:rPr>
        <w:t xml:space="preserve"> </w:t>
      </w:r>
      <w:r w:rsidRPr="00B15ADF">
        <w:rPr>
          <w:rFonts w:ascii="宋体" w:hAnsi="宋体" w:hint="eastAsia"/>
          <w:szCs w:val="21"/>
        </w:rPr>
        <w:t>D</w:t>
      </w:r>
      <w:r>
        <w:rPr>
          <w:rFonts w:ascii="宋体" w:hAnsi="宋体" w:hint="eastAsia"/>
          <w:szCs w:val="21"/>
        </w:rPr>
        <w:t>．</w:t>
      </w:r>
      <w:r w:rsidRPr="00B15ADF">
        <w:rPr>
          <w:rFonts w:ascii="宋体" w:hAnsi="宋体" w:hint="eastAsia"/>
          <w:szCs w:val="21"/>
        </w:rPr>
        <w:t>32</w:t>
      </w:r>
      <w:r w:rsidRPr="00B15ADF">
        <w:rPr>
          <w:rFonts w:ascii="宋体" w:hAnsi="宋体"/>
          <w:szCs w:val="21"/>
        </w:rPr>
        <w:t>个</w:t>
      </w:r>
    </w:p>
    <w:p w:rsidR="00BD2F82" w:rsidRPr="00B15ADF" w:rsidRDefault="00BA23DC" w:rsidP="00B15ADF">
      <w:r>
        <w:rPr>
          <w:rFonts w:ascii="宋体" w:hAnsi="宋体" w:hint="eastAsia"/>
          <w:szCs w:val="21"/>
        </w:rPr>
        <w:t>（</w:t>
      </w:r>
      <w:r w:rsidRPr="00B15ADF">
        <w:rPr>
          <w:rFonts w:ascii="宋体" w:hAnsi="宋体" w:hint="eastAsia"/>
          <w:szCs w:val="21"/>
        </w:rPr>
        <w:t>3</w:t>
      </w:r>
      <w:r>
        <w:rPr>
          <w:rFonts w:ascii="宋体" w:hAnsi="宋体" w:hint="eastAsia"/>
          <w:szCs w:val="21"/>
        </w:rPr>
        <w:t>）</w:t>
      </w:r>
      <w:r w:rsidRPr="00B15ADF">
        <w:rPr>
          <w:rFonts w:ascii="宋体" w:hAnsi="宋体"/>
          <w:szCs w:val="21"/>
        </w:rPr>
        <w:t>下图是显微镜下观察到的几种细胞或组织图像</w:t>
      </w:r>
      <w:r>
        <w:rPr>
          <w:rFonts w:ascii="宋体" w:hAnsi="宋体" w:hint="eastAsia"/>
          <w:szCs w:val="21"/>
        </w:rPr>
        <w:t>（</w:t>
      </w:r>
      <w:r w:rsidRPr="00B15ADF">
        <w:rPr>
          <w:rFonts w:ascii="宋体" w:hAnsi="宋体" w:hint="eastAsia"/>
          <w:szCs w:val="21"/>
        </w:rPr>
        <w:t>D</w:t>
      </w:r>
      <w:r w:rsidRPr="00B15ADF">
        <w:rPr>
          <w:rFonts w:ascii="宋体" w:hAnsi="宋体"/>
          <w:szCs w:val="21"/>
        </w:rPr>
        <w:t>中细胞取自猪的血液</w:t>
      </w:r>
      <w:r>
        <w:rPr>
          <w:rFonts w:ascii="宋体" w:hAnsi="宋体" w:hint="eastAsia"/>
          <w:szCs w:val="21"/>
        </w:rPr>
        <w:t>）</w:t>
      </w:r>
      <w:r w:rsidRPr="00B15ADF">
        <w:rPr>
          <w:rFonts w:ascii="宋体" w:hAnsi="宋体" w:hint="eastAsia"/>
          <w:szCs w:val="21"/>
        </w:rPr>
        <w:t>，</w:t>
      </w:r>
      <w:r w:rsidRPr="00B15ADF">
        <w:rPr>
          <w:rFonts w:ascii="宋体" w:hAnsi="宋体"/>
          <w:szCs w:val="21"/>
        </w:rPr>
        <w:t>请据图回答</w:t>
      </w:r>
      <w:r w:rsidRPr="00B15ADF">
        <w:rPr>
          <w:rFonts w:ascii="宋体" w:hAnsi="宋体" w:hint="eastAsia"/>
          <w:szCs w:val="21"/>
        </w:rPr>
        <w:t>：</w:t>
      </w:r>
    </w:p>
    <w:p w:rsidR="00BD2F82" w:rsidRPr="00B15ADF" w:rsidRDefault="00DA0563" w:rsidP="00B15ADF">
      <w:r w:rsidRPr="000A6E0E">
        <w:rPr>
          <w:rFonts w:ascii="宋体" w:hAnsi="宋体"/>
          <w:noProof/>
          <w:szCs w:val="21"/>
        </w:rPr>
        <w:pict>
          <v:shape id="Image0012.jpeg" o:spid="_x0000_i1030" alt="学科网 版权所有" style="width:252.75pt;height:186.75pt;visibility:visible" coordsize="21600,21600" o:spt="100" adj="0,,0" path="" stroked="f">
            <v:stroke joinstyle="miter"/>
            <v:imagedata r:id="rId13" o:title="" chromakey="#fefdfc"/>
            <v:formulas/>
            <v:path o:connecttype="segments"/>
          </v:shape>
        </w:pict>
      </w:r>
    </w:p>
    <w:p w:rsidR="00BD2F82" w:rsidRPr="00B15ADF" w:rsidRDefault="00BA23DC" w:rsidP="00B15ADF">
      <w:r w:rsidRPr="00B15ADF">
        <w:rPr>
          <w:rFonts w:ascii="宋体" w:hAnsi="宋体"/>
          <w:szCs w:val="21"/>
        </w:rPr>
        <w:t>①属于原核细胞的是</w:t>
      </w:r>
      <w:r w:rsidRPr="00B15ADF">
        <w:rPr>
          <w:rFonts w:ascii="宋体" w:hAnsi="宋体"/>
          <w:szCs w:val="21"/>
          <w:u w:val="single"/>
        </w:rPr>
        <w:t xml:space="preserve"> </w:t>
      </w:r>
      <w:r w:rsidR="000A2C43">
        <w:rPr>
          <w:rFonts w:ascii="宋体" w:hAnsi="宋体" w:hint="eastAsia"/>
          <w:szCs w:val="21"/>
          <w:u w:val="single"/>
        </w:rPr>
        <w:t xml:space="preserve">      </w:t>
      </w:r>
      <w:r w:rsidRPr="00B15ADF">
        <w:rPr>
          <w:rFonts w:ascii="宋体" w:hAnsi="宋体"/>
          <w:szCs w:val="21"/>
          <w:u w:val="single"/>
        </w:rPr>
        <w:t xml:space="preserve">  </w:t>
      </w:r>
      <w:r>
        <w:rPr>
          <w:rFonts w:ascii="宋体" w:hAnsi="宋体" w:hint="eastAsia"/>
          <w:szCs w:val="21"/>
        </w:rPr>
        <w:t>（</w:t>
      </w:r>
      <w:r w:rsidRPr="00B15ADF">
        <w:rPr>
          <w:rFonts w:ascii="宋体" w:hAnsi="宋体"/>
          <w:szCs w:val="21"/>
        </w:rPr>
        <w:t>填标号</w:t>
      </w:r>
      <w:r>
        <w:rPr>
          <w:rFonts w:ascii="宋体" w:hAnsi="宋体" w:hint="eastAsia"/>
          <w:szCs w:val="21"/>
        </w:rPr>
        <w:t>）</w:t>
      </w:r>
      <w:r w:rsidRPr="00B15ADF">
        <w:rPr>
          <w:rFonts w:ascii="宋体" w:hAnsi="宋体"/>
          <w:szCs w:val="21"/>
        </w:rPr>
        <w:t>。</w:t>
      </w:r>
    </w:p>
    <w:p w:rsidR="00BD2F82" w:rsidRPr="00B15ADF" w:rsidRDefault="00BA23DC" w:rsidP="00B15ADF">
      <w:r w:rsidRPr="00B15ADF">
        <w:rPr>
          <w:rFonts w:ascii="宋体" w:hAnsi="宋体"/>
          <w:szCs w:val="21"/>
        </w:rPr>
        <w:t>②图中能进行光合作用的是</w:t>
      </w:r>
      <w:r w:rsidRPr="00B15ADF">
        <w:rPr>
          <w:rFonts w:ascii="宋体" w:hAnsi="宋体"/>
          <w:szCs w:val="21"/>
          <w:u w:val="single"/>
        </w:rPr>
        <w:t xml:space="preserve">   </w:t>
      </w:r>
      <w:r w:rsidR="000A2C43">
        <w:rPr>
          <w:rFonts w:ascii="宋体" w:hAnsi="宋体" w:hint="eastAsia"/>
          <w:szCs w:val="21"/>
          <w:u w:val="single"/>
        </w:rPr>
        <w:t xml:space="preserve">   </w:t>
      </w:r>
      <w:r w:rsidRPr="00B15ADF">
        <w:rPr>
          <w:rFonts w:ascii="宋体" w:hAnsi="宋体"/>
          <w:szCs w:val="21"/>
          <w:u w:val="single"/>
        </w:rPr>
        <w:t xml:space="preserve">   </w:t>
      </w:r>
      <w:r>
        <w:rPr>
          <w:rFonts w:ascii="宋体" w:hAnsi="宋体" w:hint="eastAsia"/>
          <w:szCs w:val="21"/>
        </w:rPr>
        <w:t>（</w:t>
      </w:r>
      <w:r w:rsidRPr="00B15ADF">
        <w:rPr>
          <w:rFonts w:ascii="宋体" w:hAnsi="宋体"/>
          <w:szCs w:val="21"/>
        </w:rPr>
        <w:t>填标号</w:t>
      </w:r>
      <w:r>
        <w:rPr>
          <w:rFonts w:ascii="宋体" w:hAnsi="宋体" w:hint="eastAsia"/>
          <w:szCs w:val="21"/>
        </w:rPr>
        <w:t>）</w:t>
      </w:r>
      <w:r w:rsidRPr="00B15ADF">
        <w:rPr>
          <w:rFonts w:ascii="宋体" w:hAnsi="宋体" w:hint="eastAsia"/>
          <w:szCs w:val="21"/>
        </w:rPr>
        <w:t>，A</w:t>
      </w:r>
      <w:r w:rsidRPr="00B15ADF">
        <w:rPr>
          <w:rFonts w:ascii="宋体" w:hAnsi="宋体"/>
          <w:szCs w:val="21"/>
        </w:rPr>
        <w:t>、</w:t>
      </w:r>
      <w:r w:rsidRPr="00B15ADF">
        <w:rPr>
          <w:rFonts w:ascii="宋体" w:hAnsi="宋体" w:hint="eastAsia"/>
          <w:szCs w:val="21"/>
        </w:rPr>
        <w:t>B</w:t>
      </w:r>
      <w:r w:rsidRPr="00B15ADF">
        <w:rPr>
          <w:rFonts w:ascii="宋体" w:hAnsi="宋体"/>
          <w:szCs w:val="21"/>
        </w:rPr>
        <w:t>所示细胞都有的细胞器是</w:t>
      </w:r>
      <w:r w:rsidRPr="00B15ADF">
        <w:rPr>
          <w:rFonts w:ascii="宋体" w:hAnsi="宋体"/>
          <w:szCs w:val="21"/>
          <w:u w:val="single"/>
        </w:rPr>
        <w:t xml:space="preserve"> </w:t>
      </w:r>
      <w:r w:rsidR="000A2C43">
        <w:rPr>
          <w:rFonts w:ascii="宋体" w:hAnsi="宋体" w:hint="eastAsia"/>
          <w:szCs w:val="21"/>
          <w:u w:val="single"/>
        </w:rPr>
        <w:t xml:space="preserve"> </w:t>
      </w:r>
      <w:r w:rsidRPr="00B15ADF">
        <w:rPr>
          <w:rFonts w:ascii="宋体" w:hAnsi="宋体"/>
          <w:szCs w:val="21"/>
          <w:u w:val="single"/>
        </w:rPr>
        <w:t xml:space="preserve">     </w:t>
      </w:r>
      <w:r w:rsidRPr="00B15ADF">
        <w:rPr>
          <w:rFonts w:ascii="宋体" w:hAnsi="宋体"/>
          <w:szCs w:val="21"/>
        </w:rPr>
        <w:t>。</w:t>
      </w:r>
    </w:p>
    <w:p w:rsidR="0025064B" w:rsidRPr="00B15ADF" w:rsidRDefault="00BA23DC" w:rsidP="00B15ADF">
      <w:r w:rsidRPr="00B15ADF">
        <w:rPr>
          <w:rFonts w:ascii="宋体" w:hAnsi="宋体"/>
          <w:szCs w:val="21"/>
        </w:rPr>
        <w:t>③</w:t>
      </w:r>
      <w:r w:rsidRPr="00B15ADF">
        <w:rPr>
          <w:rFonts w:ascii="宋体" w:hAnsi="宋体" w:hint="eastAsia"/>
          <w:szCs w:val="21"/>
        </w:rPr>
        <w:t>B</w:t>
      </w:r>
      <w:r w:rsidRPr="00B15ADF">
        <w:rPr>
          <w:rFonts w:ascii="宋体" w:hAnsi="宋体"/>
          <w:szCs w:val="21"/>
        </w:rPr>
        <w:t>类生物一般含</w:t>
      </w:r>
      <w:r w:rsidRPr="00B15ADF">
        <w:rPr>
          <w:rFonts w:ascii="宋体" w:hAnsi="宋体"/>
          <w:szCs w:val="21"/>
          <w:u w:val="single"/>
        </w:rPr>
        <w:t xml:space="preserve">            </w:t>
      </w:r>
      <w:r w:rsidRPr="00B15ADF">
        <w:rPr>
          <w:rFonts w:ascii="宋体" w:hAnsi="宋体" w:hint="eastAsia"/>
          <w:szCs w:val="21"/>
        </w:rPr>
        <w:t>，</w:t>
      </w:r>
      <w:r w:rsidRPr="00B15ADF">
        <w:rPr>
          <w:rFonts w:ascii="宋体" w:hAnsi="宋体"/>
          <w:szCs w:val="21"/>
        </w:rPr>
        <w:t>能进行光合作用。</w:t>
      </w:r>
    </w:p>
    <w:p w:rsidR="000A2C43" w:rsidRPr="003C2527" w:rsidRDefault="000A2C43" w:rsidP="000A2C43">
      <w:r>
        <w:rPr>
          <w:rFonts w:ascii="宋体" w:hAnsi="宋体" w:cs="宋体" w:hint="eastAsia"/>
        </w:rPr>
        <w:t>3</w:t>
      </w:r>
      <w:r w:rsidR="00CD1911">
        <w:rPr>
          <w:rFonts w:ascii="宋体" w:hAnsi="宋体" w:cs="宋体" w:hint="eastAsia"/>
        </w:rPr>
        <w:t>7</w:t>
      </w:r>
      <w:r w:rsidRPr="003C2527">
        <w:rPr>
          <w:rFonts w:ascii="宋体" w:hAnsi="宋体" w:cs="宋体" w:hint="eastAsia"/>
        </w:rPr>
        <w:t>．</w:t>
      </w:r>
      <w:r w:rsidRPr="003C2527">
        <w:rPr>
          <w:rFonts w:ascii="宋体" w:hAnsi="宋体" w:hint="eastAsia"/>
        </w:rPr>
        <w:t>（</w:t>
      </w:r>
      <w:r w:rsidR="009425C7">
        <w:rPr>
          <w:rFonts w:ascii="宋体" w:hAnsi="宋体" w:hint="eastAsia"/>
        </w:rPr>
        <w:t>6</w:t>
      </w:r>
      <w:r w:rsidRPr="003C2527">
        <w:rPr>
          <w:rFonts w:ascii="宋体" w:hAnsi="宋体" w:hint="eastAsia"/>
        </w:rPr>
        <w:t>分）生物体内某些有机物的元素组成可表示如下：</w:t>
      </w:r>
    </w:p>
    <w:p w:rsidR="000A2C43" w:rsidRPr="003C2527" w:rsidRDefault="000A6E0E" w:rsidP="000A2C43">
      <w:r>
        <w:rPr>
          <w:noProof/>
        </w:rPr>
        <w:pict>
          <v:shapetype id="_x00003c26243b-ccde-4c46-a6fc-1ee177ebf346_t202" o:spid="_x0000_m2169" coordsize="21600,21600" o:spt="202" path="m,l,21600r21600,l21600,xe">
            <v:stroke joinstyle="miter"/>
            <v:path gradientshapeok="t" o:connecttype="rect"/>
          </v:shapetype>
        </w:pict>
      </w:r>
      <w:r>
        <w:rPr>
          <w:noProof/>
        </w:rPr>
        <w:pict>
          <v:shapetype id="_x00003c26243b-ccde-4c46-a6fc-1ee177ebf346_t32" o:spid="_x0000_m2168" coordsize="21600,21600" o:spt="32" o:oned="t" path="m,l21600,21600e" filled="f">
            <v:path arrowok="t" fillok="f" o:connecttype="none"/>
            <o:lock v:ext="edit" shapetype="t"/>
          </v:shapetype>
        </w:pict>
      </w:r>
      <w:r w:rsidRPr="000A6E0E">
        <w:rPr>
          <w:rFonts w:ascii="宋体" w:hAnsi="宋体"/>
        </w:rPr>
      </w:r>
      <w:r w:rsidRPr="000A6E0E">
        <w:rPr>
          <w:rFonts w:ascii="宋体" w:hAnsi="宋体"/>
        </w:rPr>
        <w:pict>
          <v:group id="_x00003c26243b-ccde-4c46-a6fc-1ee177ebf346_s1575" o:spid="_x0000_s2115" alt="学科网(www.zxxk.com)--教育资源门户，提供试卷、教案、课件、论文、素材及各类教学资源下载，还有大量而丰富的教学相关资讯！" style="width:389.75pt;height:141.45pt;mso-position-horizontal-relative:char;mso-position-vertical-relative:line" coordorigin="3240,1120" coordsize="7795,2829">
            <v:shape id="_x00003c26243b-ccde-4c46-a6fc-1ee177ebf346_s1576" o:spid="_x0000_s2116" type="#_x00003c26243b-ccde-4c46-a6fc-1ee177ebf346_t202" style="position:absolute;left:7230;top:3468;width:3805;height:312" o:spt="202" path="m,l,21600r21600,l21600,xe" filled="f" stroked="f">
              <v:stroke joinstyle="miter"/>
              <v:path gradientshapeok="t" o:connecttype="rect"/>
              <v:textbox style="mso-next-textbox:#_x00003c26243b-ccde-4c46-a6fc-1ee177ebf346_s1576" inset="0,0,0,0">
                <w:txbxContent>
                  <w:p w:rsidR="000A2C43" w:rsidRPr="00F25569" w:rsidRDefault="000A2C43" w:rsidP="000A2C43">
                    <w:r w:rsidRPr="00F25569">
                      <w:rPr>
                        <w:rFonts w:ascii="Arial" w:hAnsi="Arial" w:cs="Arial"/>
                        <w:sz w:val="24"/>
                        <w:szCs w:val="24"/>
                      </w:rPr>
                      <w:t>D</w:t>
                    </w:r>
                    <w:r w:rsidRPr="00F25569">
                      <w:rPr>
                        <w:rFonts w:ascii="Arial" w:hAnsi="Arial" w:cs="Arial"/>
                        <w:sz w:val="24"/>
                        <w:szCs w:val="24"/>
                        <w:vertAlign w:val="subscript"/>
                      </w:rPr>
                      <w:t>2</w:t>
                    </w:r>
                    <w:r w:rsidRPr="00F25569">
                      <w:rPr>
                        <w:rFonts w:ascii="Arial" w:cs="Arial"/>
                        <w:sz w:val="24"/>
                        <w:szCs w:val="24"/>
                      </w:rPr>
                      <w:t>（只有</w:t>
                    </w:r>
                    <w:r w:rsidRPr="00F25569">
                      <w:rPr>
                        <w:rFonts w:ascii="Arial" w:hAnsi="Arial" w:cs="Arial"/>
                        <w:sz w:val="24"/>
                        <w:szCs w:val="24"/>
                      </w:rPr>
                      <w:t>D</w:t>
                    </w:r>
                    <w:r w:rsidRPr="00F25569">
                      <w:rPr>
                        <w:rFonts w:ascii="Arial" w:hAnsi="Arial" w:cs="Arial"/>
                        <w:sz w:val="24"/>
                        <w:szCs w:val="24"/>
                        <w:vertAlign w:val="subscript"/>
                      </w:rPr>
                      <w:t>2</w:t>
                    </w:r>
                    <w:r w:rsidRPr="00F25569">
                      <w:rPr>
                        <w:rFonts w:ascii="Arial" w:cs="Arial"/>
                        <w:sz w:val="24"/>
                        <w:szCs w:val="24"/>
                      </w:rPr>
                      <w:t>而没有</w:t>
                    </w:r>
                    <w:r w:rsidRPr="00F25569">
                      <w:rPr>
                        <w:rFonts w:ascii="Arial" w:hAnsi="Arial" w:cs="Arial"/>
                        <w:sz w:val="24"/>
                        <w:szCs w:val="24"/>
                      </w:rPr>
                      <w:t>D</w:t>
                    </w:r>
                    <w:r w:rsidRPr="00F25569">
                      <w:rPr>
                        <w:rFonts w:ascii="Arial" w:hAnsi="Arial" w:cs="Arial"/>
                        <w:sz w:val="24"/>
                        <w:szCs w:val="24"/>
                        <w:vertAlign w:val="subscript"/>
                      </w:rPr>
                      <w:t>1</w:t>
                    </w:r>
                    <w:r w:rsidRPr="00F25569">
                      <w:rPr>
                        <w:rFonts w:ascii="Arial" w:cs="Arial"/>
                        <w:sz w:val="24"/>
                        <w:szCs w:val="24"/>
                      </w:rPr>
                      <w:t>的生物极少）</w:t>
                    </w:r>
                  </w:p>
                </w:txbxContent>
              </v:textbox>
            </v:shape>
            <v:group id="_x00003c26243b-ccde-4c46-a6fc-1ee177ebf346_s1577" o:spid="_x0000_s2117" style="position:absolute;left:3240;top:1120;width:6570;height:2829" coordorigin="3240,1120" coordsize="6570,2829">
              <v:shape id="_x00003c26243b-ccde-4c46-a6fc-1ee177ebf346_s1578" o:spid="_x0000_s2118" type="#_x00003c26243b-ccde-4c46-a6fc-1ee177ebf346_t202" style="position:absolute;left:7155;top:2968;width:435;height:345" o:spt="202" path="m,l,21600r21600,l21600,xe" filled="f" stroked="f">
                <v:stroke joinstyle="miter"/>
                <v:path gradientshapeok="t" o:connecttype="rect"/>
                <v:textbox style="mso-next-textbox:#_x00003c26243b-ccde-4c46-a6fc-1ee177ebf346_s1578" inset="0,0,0,0">
                  <w:txbxContent>
                    <w:p w:rsidR="000A2C43" w:rsidRPr="00F25569" w:rsidRDefault="000A2C43" w:rsidP="000A2C43">
                      <w:r w:rsidRPr="00F25569">
                        <w:rPr>
                          <w:rFonts w:ascii="Arial" w:hAnsi="Arial" w:cs="Arial"/>
                          <w:sz w:val="24"/>
                          <w:szCs w:val="24"/>
                        </w:rPr>
                        <w:t>D</w:t>
                      </w:r>
                      <w:r w:rsidRPr="00F25569">
                        <w:rPr>
                          <w:rFonts w:ascii="Arial" w:hAnsi="Arial" w:cs="Arial"/>
                          <w:sz w:val="24"/>
                          <w:szCs w:val="24"/>
                          <w:vertAlign w:val="subscript"/>
                        </w:rPr>
                        <w:t>1</w:t>
                      </w:r>
                    </w:p>
                  </w:txbxContent>
                </v:textbox>
              </v:shape>
              <v:group id="_x00003c26243b-ccde-4c46-a6fc-1ee177ebf346_s1579" o:spid="_x0000_s2119" style="position:absolute;left:3240;top:1120;width:6570;height:2829" coordorigin="3240,1120" coordsize="6570,2829">
                <v:group id="_x00003c26243b-ccde-4c46-a6fc-1ee177ebf346_s1580" o:spid="_x0000_s2120" style="position:absolute;left:3240;top:1120;width:6570;height:2829" coordorigin="3240,1120" coordsize="6570,2829">
                  <v:shape id="_x00003c26243b-ccde-4c46-a6fc-1ee177ebf346_s1581" o:spid="_x0000_s2121" type="#_x00003c26243b-ccde-4c46-a6fc-1ee177ebf346_t202" style="position:absolute;left:6435;top:2814;width:288;height:312" o:spt="202" path="m,l,21600r21600,l21600,xe" filled="f" stroked="f">
                    <v:stroke joinstyle="miter"/>
                    <v:path gradientshapeok="t" o:connecttype="rect"/>
                    <v:textbox style="mso-next-textbox:#_x00003c26243b-ccde-4c46-a6fc-1ee177ebf346_s1581" inset="0,0,0,0">
                      <w:txbxContent>
                        <w:p w:rsidR="000A2C43" w:rsidRPr="00F25569" w:rsidRDefault="000A2C43" w:rsidP="000A2C43">
                          <w:r w:rsidRPr="00F25569">
                            <w:rPr>
                              <w:rFonts w:ascii="Arial" w:hAnsi="Arial" w:cs="Arial" w:hint="eastAsia"/>
                              <w:sz w:val="24"/>
                              <w:szCs w:val="24"/>
                            </w:rPr>
                            <w:t>B</w:t>
                          </w:r>
                        </w:p>
                      </w:txbxContent>
                    </v:textbox>
                  </v:shape>
                  <v:group id="_x00003c26243b-ccde-4c46-a6fc-1ee177ebf346_s1582" o:spid="_x0000_s2122" style="position:absolute;left:3240;top:1120;width:6570;height:2829" coordorigin="3240,1120" coordsize="6570,2829">
                    <v:group id="_x00003c26243b-ccde-4c46-a6fc-1ee177ebf346_s1583" o:spid="_x0000_s2123" style="position:absolute;left:6425;top:1120;width:3385;height:1587" coordorigin="6425,1120" coordsize="3385,1587">
                      <v:shape id="_x00003c26243b-ccde-4c46-a6fc-1ee177ebf346_s1584" o:spid="_x0000_s2124" type="#_x00003c26243b-ccde-4c46-a6fc-1ee177ebf346_t202" style="position:absolute;left:6425;top:1834;width:288;height:312" o:spt="202" path="m,l,21600r21600,l21600,xe" filled="f" stroked="f">
                        <v:stroke joinstyle="miter"/>
                        <v:path gradientshapeok="t" o:connecttype="rect"/>
                        <v:textbox style="mso-next-textbox:#_x00003c26243b-ccde-4c46-a6fc-1ee177ebf346_s1584" inset="0,0,0,0">
                          <w:txbxContent>
                            <w:p w:rsidR="000A2C43" w:rsidRPr="00F25569" w:rsidRDefault="000A2C43" w:rsidP="000A2C43">
                              <w:r w:rsidRPr="00F25569">
                                <w:rPr>
                                  <w:rFonts w:ascii="Arial" w:hAnsi="Arial" w:cs="Arial"/>
                                  <w:sz w:val="24"/>
                                  <w:szCs w:val="24"/>
                                </w:rPr>
                                <w:t>A</w:t>
                              </w:r>
                            </w:p>
                          </w:txbxContent>
                        </v:textbox>
                      </v:shape>
                      <v:shape id="_x00003c26243b-ccde-4c46-a6fc-1ee177ebf346_s1585" o:spid="_x0000_s2125" type="#_x00003c26243b-ccde-4c46-a6fc-1ee177ebf346_t202" style="position:absolute;left:7195;top:1120;width:1805;height:312" o:spt="202" path="m,l,21600r21600,l21600,xe" filled="f" stroked="f">
                        <v:stroke joinstyle="miter"/>
                        <v:path gradientshapeok="t" o:connecttype="rect"/>
                        <v:textbox style="mso-next-textbox:#_x00003c26243b-ccde-4c46-a6fc-1ee177ebf346_s1585" inset="0,0,0,0">
                          <w:txbxContent>
                            <w:p w:rsidR="000A2C43" w:rsidRPr="00F25569" w:rsidRDefault="000A2C43" w:rsidP="000A2C43">
                              <w:r w:rsidRPr="00F25569">
                                <w:rPr>
                                  <w:rFonts w:ascii="Arial" w:hAnsi="Arial" w:cs="Arial"/>
                                  <w:sz w:val="24"/>
                                  <w:szCs w:val="24"/>
                                </w:rPr>
                                <w:t>A</w:t>
                              </w:r>
                              <w:r w:rsidRPr="00F25569">
                                <w:rPr>
                                  <w:rFonts w:ascii="Arial" w:hAnsi="Arial" w:cs="Arial"/>
                                  <w:sz w:val="24"/>
                                  <w:szCs w:val="24"/>
                                  <w:vertAlign w:val="subscript"/>
                                </w:rPr>
                                <w:t>1</w:t>
                              </w:r>
                              <w:r w:rsidRPr="00F25569">
                                <w:rPr>
                                  <w:rFonts w:ascii="Arial" w:cs="Arial"/>
                                  <w:sz w:val="24"/>
                                  <w:szCs w:val="24"/>
                                </w:rPr>
                                <w:t>（催化反应）</w:t>
                              </w:r>
                            </w:p>
                          </w:txbxContent>
                        </v:textbox>
                      </v:shape>
                      <v:shape id="_x00003c26243b-ccde-4c46-a6fc-1ee177ebf346_s1586" o:spid="_x0000_s2126" type="#_x00003c26243b-ccde-4c46-a6fc-1ee177ebf346_t202" style="position:absolute;left:7195;top:1414;width:1940;height:312" o:spt="202" path="m,l,21600r21600,l21600,xe" filled="f" stroked="f">
                        <v:stroke joinstyle="miter"/>
                        <v:path gradientshapeok="t" o:connecttype="rect"/>
                        <v:textbox style="mso-next-textbox:#_x00003c26243b-ccde-4c46-a6fc-1ee177ebf346_s1586" inset="0,0,0,0">
                          <w:txbxContent>
                            <w:p w:rsidR="000A2C43" w:rsidRPr="00F25569" w:rsidRDefault="000A2C43" w:rsidP="000A2C43">
                              <w:r w:rsidRPr="00F25569">
                                <w:rPr>
                                  <w:rFonts w:ascii="Arial" w:hAnsi="Arial" w:cs="Arial"/>
                                  <w:sz w:val="24"/>
                                  <w:szCs w:val="24"/>
                                </w:rPr>
                                <w:t>A</w:t>
                              </w:r>
                              <w:r w:rsidRPr="00F25569">
                                <w:rPr>
                                  <w:rFonts w:ascii="Arial" w:hAnsi="Arial" w:cs="Arial"/>
                                  <w:sz w:val="24"/>
                                  <w:szCs w:val="24"/>
                                  <w:vertAlign w:val="subscript"/>
                                </w:rPr>
                                <w:t>2</w:t>
                              </w:r>
                              <w:r w:rsidRPr="00F25569">
                                <w:rPr>
                                  <w:rFonts w:ascii="Arial" w:cs="Arial"/>
                                  <w:sz w:val="24"/>
                                  <w:szCs w:val="24"/>
                                </w:rPr>
                                <w:t>（免疫功能）</w:t>
                              </w:r>
                            </w:p>
                          </w:txbxContent>
                        </v:textbox>
                      </v:shape>
                      <v:shape id="_x00003c26243b-ccde-4c46-a6fc-1ee177ebf346_s1587" o:spid="_x0000_s2127" type="#_x00003c26243b-ccde-4c46-a6fc-1ee177ebf346_t202" style="position:absolute;left:7195;top:1741;width:1730;height:386" o:spt="202" path="m,l,21600r21600,l21600,xe" filled="f" stroked="f">
                        <v:stroke joinstyle="miter"/>
                        <v:path gradientshapeok="t" o:connecttype="rect"/>
                        <v:textbox style="mso-next-textbox:#_x00003c26243b-ccde-4c46-a6fc-1ee177ebf346_s1587" inset="0,0,0,0">
                          <w:txbxContent>
                            <w:p w:rsidR="000A2C43" w:rsidRPr="00F25569" w:rsidRDefault="000A2C43" w:rsidP="000A2C43">
                              <w:r w:rsidRPr="00F25569">
                                <w:rPr>
                                  <w:rFonts w:ascii="Arial" w:hAnsi="Arial" w:cs="Arial"/>
                                  <w:sz w:val="24"/>
                                  <w:szCs w:val="24"/>
                                </w:rPr>
                                <w:t>A</w:t>
                              </w:r>
                              <w:r w:rsidRPr="00F25569">
                                <w:rPr>
                                  <w:rFonts w:ascii="Arial" w:hAnsi="Arial" w:cs="Arial"/>
                                  <w:sz w:val="24"/>
                                  <w:szCs w:val="24"/>
                                  <w:vertAlign w:val="subscript"/>
                                </w:rPr>
                                <w:t>3</w:t>
                              </w:r>
                              <w:r w:rsidRPr="00F25569">
                                <w:rPr>
                                  <w:rFonts w:ascii="Arial" w:cs="Arial"/>
                                  <w:sz w:val="24"/>
                                  <w:szCs w:val="24"/>
                                </w:rPr>
                                <w:t>（传送</w:t>
                              </w:r>
                              <w:r w:rsidRPr="00F25569">
                                <w:rPr>
                                  <w:rFonts w:ascii="Arial" w:hAnsi="Arial" w:cs="Arial"/>
                                  <w:sz w:val="24"/>
                                  <w:szCs w:val="24"/>
                                </w:rPr>
                                <w:t>O</w:t>
                              </w:r>
                              <w:r w:rsidRPr="00F25569">
                                <w:rPr>
                                  <w:rFonts w:ascii="Arial" w:hAnsi="Arial" w:cs="Arial"/>
                                  <w:sz w:val="24"/>
                                  <w:szCs w:val="24"/>
                                  <w:vertAlign w:val="subscript"/>
                                </w:rPr>
                                <w:t>2</w:t>
                              </w:r>
                              <w:r w:rsidRPr="00F25569">
                                <w:rPr>
                                  <w:rFonts w:ascii="Arial" w:cs="Arial"/>
                                  <w:sz w:val="24"/>
                                  <w:szCs w:val="24"/>
                                </w:rPr>
                                <w:t>）</w:t>
                              </w:r>
                            </w:p>
                          </w:txbxContent>
                        </v:textbox>
                      </v:shape>
                      <v:shape id="_x00003c26243b-ccde-4c46-a6fc-1ee177ebf346_s1588" o:spid="_x0000_s2128" type="#_x00003c26243b-ccde-4c46-a6fc-1ee177ebf346_t202" style="position:absolute;left:7190;top:2053;width:2620;height:328" o:spt="202" path="m,l,21600r21600,l21600,xe" filled="f" stroked="f">
                        <v:stroke joinstyle="miter"/>
                        <v:path gradientshapeok="t" o:connecttype="rect"/>
                        <v:textbox style="mso-next-textbox:#_x00003c26243b-ccde-4c46-a6fc-1ee177ebf346_s1588" inset="0,0,0,0">
                          <w:txbxContent>
                            <w:p w:rsidR="000A2C43" w:rsidRPr="00F25569" w:rsidRDefault="000A2C43" w:rsidP="000A2C43">
                              <w:r w:rsidRPr="00F25569">
                                <w:rPr>
                                  <w:rFonts w:ascii="Arial" w:hAnsi="Arial" w:cs="Arial"/>
                                  <w:sz w:val="24"/>
                                  <w:szCs w:val="24"/>
                                </w:rPr>
                                <w:t>A</w:t>
                              </w:r>
                              <w:r w:rsidRPr="00F25569">
                                <w:rPr>
                                  <w:rFonts w:ascii="Arial" w:hAnsi="Arial" w:cs="Arial"/>
                                  <w:sz w:val="24"/>
                                  <w:szCs w:val="24"/>
                                  <w:vertAlign w:val="subscript"/>
                                </w:rPr>
                                <w:t>4</w:t>
                              </w:r>
                              <w:r w:rsidRPr="00F25569">
                                <w:rPr>
                                  <w:rFonts w:ascii="Arial" w:cs="Arial"/>
                                  <w:sz w:val="24"/>
                                  <w:szCs w:val="24"/>
                                </w:rPr>
                                <w:t>（参与肌细胞的组成）</w:t>
                              </w:r>
                            </w:p>
                          </w:txbxContent>
                        </v:textbox>
                      </v:shape>
                      <v:shape id="_x00003c26243b-ccde-4c46-a6fc-1ee177ebf346_s1589" o:spid="_x0000_s2129" type="#_x00003c26243b-ccde-4c46-a6fc-1ee177ebf346_t202" style="position:absolute;left:7195;top:2395;width:2030;height:312" o:spt="202" path="m,l,21600r21600,l21600,xe" filled="f" stroked="f">
                        <v:stroke joinstyle="miter"/>
                        <v:path gradientshapeok="t" o:connecttype="rect"/>
                        <v:textbox style="mso-next-textbox:#_x00003c26243b-ccde-4c46-a6fc-1ee177ebf346_s1589" inset="0,0,0,0">
                          <w:txbxContent>
                            <w:p w:rsidR="000A2C43" w:rsidRPr="00F25569" w:rsidRDefault="000A2C43" w:rsidP="000A2C43">
                              <w:r w:rsidRPr="00F25569">
                                <w:rPr>
                                  <w:rFonts w:ascii="Arial" w:hAnsi="Arial" w:cs="Arial"/>
                                  <w:sz w:val="24"/>
                                  <w:szCs w:val="24"/>
                                </w:rPr>
                                <w:t>A</w:t>
                              </w:r>
                              <w:r w:rsidRPr="00F25569">
                                <w:rPr>
                                  <w:rFonts w:ascii="Arial" w:hAnsi="Arial" w:cs="Arial"/>
                                  <w:sz w:val="24"/>
                                  <w:szCs w:val="24"/>
                                  <w:vertAlign w:val="subscript"/>
                                </w:rPr>
                                <w:t>5</w:t>
                              </w:r>
                              <w:r w:rsidRPr="00F25569">
                                <w:rPr>
                                  <w:rFonts w:ascii="Arial" w:cs="Arial"/>
                                  <w:sz w:val="24"/>
                                  <w:szCs w:val="24"/>
                                </w:rPr>
                                <w:t>（调节血糖）</w:t>
                              </w:r>
                            </w:p>
                          </w:txbxContent>
                        </v:textbox>
                      </v:shape>
                    </v:group>
                    <v:group id="_x00003c26243b-ccde-4c46-a6fc-1ee177ebf346_s1590" o:spid="_x0000_s2130" style="position:absolute;left:6713;top:1284;width:407;height:1248" coordorigin="6713,1284" coordsize="407,1248">
                      <v:group id="_x00003c26243b-ccde-4c46-a6fc-1ee177ebf346_s1591" o:spid="_x0000_s2131" style="position:absolute;left:6930;top:1284;width:190;height:1248" coordorigin="6940,1678" coordsize="190,1248">
                        <v:line id="_x00003c26243b-ccde-4c46-a6fc-1ee177ebf346_s1592" o:spid="_x0000_s2132" style="position:absolute" from="6940,1678" to="6940,2926" strokeweight="1pt"/>
                        <v:line id="_x00003c26243b-ccde-4c46-a6fc-1ee177ebf346_s1593" o:spid="_x0000_s2133" style="position:absolute" from="6940,1678" to="7130,1678" strokeweight="1pt"/>
                        <v:line id="_x00003c26243b-ccde-4c46-a6fc-1ee177ebf346_s1594" o:spid="_x0000_s2134" style="position:absolute" from="6940,2926" to="7130,2926" strokeweight="1pt"/>
                      </v:group>
                      <v:shape id="_x00003c26243b-ccde-4c46-a6fc-1ee177ebf346_s1595" o:spid="_x0000_s2135" type="#_x00003c26243b-ccde-4c46-a6fc-1ee177ebf346_t32" style="position:absolute;left:6713;top:2005;width:217;height:0" o:spt="32" o:connectortype="straight" o:oned="t" path="m,l21600,21600e" filled="f" strokeweight="1pt">
                        <v:path arrowok="t" fillok="f" o:connecttype="none"/>
                        <o:lock v:ext="edit" shapetype="t"/>
                      </v:shape>
                    </v:group>
                    <v:group id="_x00003c26243b-ccde-4c46-a6fc-1ee177ebf346_s1596" o:spid="_x0000_s2136" style="position:absolute;left:3240;top:1284;width:3130;height:2665" coordorigin="3240,1284" coordsize="3130,2665">
                      <v:line id="_x00003c26243b-ccde-4c46-a6fc-1ee177ebf346_s1597" o:spid="_x0000_s2137" style="position:absolute;flip:y" from="5587,2020" to="6370,2035" strokeweight="1pt">
                        <v:stroke endarrow="block" endarrowwidth="narrow" endarrowlength="short"/>
                      </v:line>
                      <v:group id="_x00003c26243b-ccde-4c46-a6fc-1ee177ebf346_s1598" o:spid="_x0000_s2138" style="position:absolute;left:3240;top:1284;width:2690;height:2665" coordorigin="3240,1284" coordsize="2690,2665">
                        <v:shape id="_x00003c26243b-ccde-4c46-a6fc-1ee177ebf346_s1599" o:spid="_x0000_s2139" type="#_x00003c26243b-ccde-4c46-a6fc-1ee177ebf346_t202" style="position:absolute;left:4525;top:3301;width:1205;height:306" o:spt="202" path="m,l,21600r21600,l21600,xe" filled="f" stroked="f">
                          <v:stroke joinstyle="miter"/>
                          <v:path gradientshapeok="t" o:connecttype="rect"/>
                          <v:textbox style="mso-next-textbox:#_x00003c26243b-ccde-4c46-a6fc-1ee177ebf346_s1599" inset="0,0,0,0">
                            <w:txbxContent>
                              <w:p w:rsidR="000A2C43" w:rsidRPr="00F25569" w:rsidRDefault="000A2C43" w:rsidP="000A2C43">
                                <w:r w:rsidRPr="00F25569">
                                  <w:rPr>
                                    <w:rFonts w:ascii="宋体" w:hAnsi="宋体" w:cs="Arial"/>
                                  </w:rPr>
                                  <w:t>单</w:t>
                                </w:r>
                                <w:r w:rsidRPr="00F25569">
                                  <w:rPr>
                                    <w:rFonts w:ascii="宋体" w:hAnsi="宋体" w:cs="Arial" w:hint="eastAsia"/>
                                  </w:rPr>
                                  <w:t xml:space="preserve">   </w:t>
                                </w:r>
                                <w:r w:rsidRPr="00F25569">
                                  <w:rPr>
                                    <w:rFonts w:ascii="宋体" w:hAnsi="宋体" w:cs="Arial"/>
                                  </w:rPr>
                                  <w:t>体</w:t>
                                </w:r>
                                <w:r w:rsidRPr="00BA7A59">
                                  <w:rPr>
                                    <w:rFonts w:ascii="Arial" w:hAnsi="Arial" w:cs="Arial"/>
                                  </w:rPr>
                                  <w:t>d</w:t>
                                </w:r>
                              </w:p>
                            </w:txbxContent>
                          </v:textbox>
                        </v:shape>
                        <v:group id="_x00003c26243b-ccde-4c46-a6fc-1ee177ebf346_s1600" o:spid="_x0000_s2140" style="position:absolute;left:3240;top:1284;width:2690;height:2665" coordorigin="3240,1284" coordsize="2690,2665">
                          <v:shape id="_x00003c26243b-ccde-4c46-a6fc-1ee177ebf346_s1601" o:spid="_x0000_s2141" type="#_x00003c26243b-ccde-4c46-a6fc-1ee177ebf346_t202" style="position:absolute;left:4525;top:2827;width:1405;height:318" o:spt="202" path="m,l,21600r21600,l21600,xe" filled="f" stroked="f">
                            <v:stroke joinstyle="miter"/>
                            <v:path gradientshapeok="t" o:connecttype="rect"/>
                            <v:textbox style="mso-next-textbox:#_x00003c26243b-ccde-4c46-a6fc-1ee177ebf346_s1601" inset="0,0,0,0">
                              <w:txbxContent>
                                <w:p w:rsidR="000A2C43" w:rsidRPr="00F25569" w:rsidRDefault="000A2C43" w:rsidP="000A2C43">
                                  <w:r w:rsidRPr="00F25569">
                                    <w:rPr>
                                      <w:rFonts w:ascii="宋体" w:hAnsi="宋体" w:hint="eastAsia"/>
                                      <w:sz w:val="24"/>
                                      <w:szCs w:val="24"/>
                                    </w:rPr>
                                    <w:t>小分子</w:t>
                                  </w:r>
                                  <w:r w:rsidRPr="00BA7A59">
                                    <w:rPr>
                                      <w:rFonts w:ascii="Arial" w:hAnsi="Arial" w:cs="Arial"/>
                                      <w:sz w:val="24"/>
                                      <w:szCs w:val="24"/>
                                    </w:rPr>
                                    <w:t>b</w:t>
                                  </w:r>
                                </w:p>
                              </w:txbxContent>
                            </v:textbox>
                          </v:shape>
                          <v:group id="_x00003c26243b-ccde-4c46-a6fc-1ee177ebf346_s1602" o:spid="_x0000_s2142" style="position:absolute;left:3240;top:1284;width:2460;height:2665" coordorigin="3240,1284" coordsize="2460,2665">
                            <v:shape id="_x00003c26243b-ccde-4c46-a6fc-1ee177ebf346_s1603" o:spid="_x0000_s2143" type="#_x00003c26243b-ccde-4c46-a6fc-1ee177ebf346_t202" style="position:absolute;left:4495;top:1864;width:1205;height:401" o:spt="202" path="m,l,21600r21600,l21600,xe" filled="f" stroked="f">
                              <v:stroke joinstyle="miter"/>
                              <v:path gradientshapeok="t" o:connecttype="rect"/>
                              <v:textbox style="mso-next-textbox:#_x00003c26243b-ccde-4c46-a6fc-1ee177ebf346_s1603" inset="0,0,0,0">
                                <w:txbxContent>
                                  <w:p w:rsidR="000A2C43" w:rsidRPr="00F25569" w:rsidRDefault="000A2C43" w:rsidP="000A2C43">
                                    <w:r w:rsidRPr="00F25569">
                                      <w:rPr>
                                        <w:rFonts w:ascii="Arial" w:hAnsi="宋体" w:cs="Arial"/>
                                        <w:sz w:val="24"/>
                                        <w:szCs w:val="24"/>
                                      </w:rPr>
                                      <w:t>小分子</w:t>
                                    </w:r>
                                    <w:r w:rsidRPr="00F25569">
                                      <w:rPr>
                                        <w:rFonts w:ascii="Arial" w:hAnsi="Arial" w:cs="Arial"/>
                                        <w:sz w:val="24"/>
                                        <w:szCs w:val="24"/>
                                      </w:rPr>
                                      <w:t>a</w:t>
                                    </w:r>
                                  </w:p>
                                </w:txbxContent>
                              </v:textbox>
                            </v:shape>
                            <v:group id="_x00003c26243b-ccde-4c46-a6fc-1ee177ebf346_s1604" o:spid="_x0000_s2144" style="position:absolute;left:3240;top:1284;width:1160;height:2665" coordorigin="3240,1284" coordsize="1160,2665">
                              <v:shape id="_x00003c26243b-ccde-4c46-a6fc-1ee177ebf346_s1605" o:spid="_x0000_s2145" type="#_x00003c26243b-ccde-4c46-a6fc-1ee177ebf346_t202" style="position:absolute;left:3960;top:1284;width:174;height:312;mso-wrap-style:none" o:spt="202" path="m,l,21600r21600,l21600,xe" filled="f" stroked="f">
                                <v:stroke joinstyle="miter"/>
                                <v:path gradientshapeok="t" o:connecttype="rect"/>
                                <v:textbox style="mso-next-textbox:#_x00003c26243b-ccde-4c46-a6fc-1ee177ebf346_s1605;mso-fit-shape-to-text:t" inset="0,0,0,0">
                                  <w:txbxContent>
                                    <w:p w:rsidR="000A2C43" w:rsidRPr="00BA7A59" w:rsidRDefault="000A2C43" w:rsidP="000A2C43">
                                      <w:r w:rsidRPr="00BA7A59">
                                        <w:rPr>
                                          <w:rFonts w:ascii="Arial" w:hAnsi="Arial" w:cs="Arial"/>
                                          <w:sz w:val="24"/>
                                          <w:szCs w:val="24"/>
                                        </w:rPr>
                                        <w:t>N</w:t>
                                      </w:r>
                                    </w:p>
                                  </w:txbxContent>
                                </v:textbox>
                              </v:shape>
                              <v:group id="_x00003c26243b-ccde-4c46-a6fc-1ee177ebf346_s1606" o:spid="_x0000_s2146" style="position:absolute;left:3240;top:1686;width:1160;height:2263" coordorigin="3240,1686" coordsize="1160,2263">
                                <v:line id="_x00003c26243b-ccde-4c46-a6fc-1ee177ebf346_s1607" o:spid="_x0000_s2147" style="position:absolute;flip:y" from="4080,3468" to="4080,3780" strokeweight="1pt">
                                  <v:stroke endarrow="block" endarrowwidth="narrow" endarrowlength="short"/>
                                </v:line>
                                <v:line id="_x00003c26243b-ccde-4c46-a6fc-1ee177ebf346_s1608" o:spid="_x0000_s2148" style="position:absolute" from="3830,2080" to="4400,2080" strokeweight="1pt">
                                  <v:stroke endarrow="block" endarrowwidth="narrow" endarrowlength="short"/>
                                </v:line>
                                <v:line id="_x00003c26243b-ccde-4c46-a6fc-1ee177ebf346_s1609" o:spid="_x0000_s2149" style="position:absolute" from="3830,2983" to="4400,2983" strokeweight="1pt">
                                  <v:stroke endarrow="block" endarrowwidth="narrow" endarrowlength="short"/>
                                </v:line>
                                <v:line id="_x00003c26243b-ccde-4c46-a6fc-1ee177ebf346_s1610" o:spid="_x0000_s2150" style="position:absolute" from="3830,3451" to="4400,3451" strokeweight="1pt">
                                  <v:stroke endarrow="block" endarrowwidth="narrow" endarrowlength="short"/>
                                </v:line>
                                <v:line id="_x00003c26243b-ccde-4c46-a6fc-1ee177ebf346_s1611" o:spid="_x0000_s2151" style="position:absolute" from="4040,1765" to="4041,2048" strokeweight="1pt">
                                  <v:stroke endarrow="block" endarrowwidth="narrow" endarrowlength="short"/>
                                </v:line>
                                <v:shape id="_x00003c26243b-ccde-4c46-a6fc-1ee177ebf346_s1612" o:spid="_x0000_s2152" type="#_x00003c26243b-ccde-4c46-a6fc-1ee177ebf346_t202" style="position:absolute;left:3775;top:3637;width:574;height:312;mso-wrap-style:none" o:spt="202" path="m,l,21600r21600,l21600,xe" filled="f" stroked="f">
                                  <v:stroke joinstyle="miter"/>
                                  <v:path gradientshapeok="t" o:connecttype="rect"/>
                                  <v:textbox style="mso-next-textbox:#_x00003c26243b-ccde-4c46-a6fc-1ee177ebf346_s1612;mso-fit-shape-to-text:t" inset="0,0,0,0">
                                    <w:txbxContent>
                                      <w:p w:rsidR="000A2C43" w:rsidRPr="00BA7A59" w:rsidRDefault="000A2C43" w:rsidP="000A2C43">
                                        <w:r w:rsidRPr="00BA7A59">
                                          <w:rPr>
                                            <w:rFonts w:ascii="Arial" w:hAnsi="Arial" w:cs="Arial"/>
                                            <w:sz w:val="24"/>
                                            <w:szCs w:val="24"/>
                                          </w:rPr>
                                          <w:t>N</w:t>
                                        </w:r>
                                        <w:r w:rsidRPr="00BA7A59">
                                          <w:rPr>
                                            <w:rFonts w:ascii="Arial" w:hAnsi="宋体" w:cs="Arial"/>
                                            <w:sz w:val="24"/>
                                            <w:szCs w:val="24"/>
                                          </w:rPr>
                                          <w:t>、</w:t>
                                        </w:r>
                                        <w:r w:rsidRPr="00BA7A59">
                                          <w:rPr>
                                            <w:rFonts w:ascii="Arial" w:hAnsi="Arial" w:cs="Arial"/>
                                            <w:sz w:val="24"/>
                                            <w:szCs w:val="24"/>
                                          </w:rPr>
                                          <w:t>P</w:t>
                                        </w:r>
                                      </w:p>
                                    </w:txbxContent>
                                  </v:textbox>
                                </v:shape>
                                <v:group id="_x00003c26243b-ccde-4c46-a6fc-1ee177ebf346_s1613" o:spid="_x0000_s2153" style="position:absolute;left:3240;top:1686;width:570;height:2102" coordorigin="3240,1686" coordsize="570,2102">
                                  <v:rect id="_x00003c26243b-ccde-4c46-a6fc-1ee177ebf346_s1614" o:spid="_x0000_s2154" style="position:absolute;left:3240;top:1686;width:540;height:2102" strokeweight="1pt"/>
                                  <v:shape id="_x00003c26243b-ccde-4c46-a6fc-1ee177ebf346_s1615" o:spid="_x0000_s2155" type="#_x00003c26243b-ccde-4c46-a6fc-1ee177ebf346_t202" style="position:absolute;left:3240;top:2376;width:570;height:614" o:spt="202" path="m,l,21600r21600,l21600,xe" filled="f" stroked="f">
                                    <v:stroke joinstyle="miter"/>
                                    <v:path gradientshapeok="t" o:connecttype="rect"/>
                                    <v:textbox style="mso-next-textbox:#_x00003c26243b-ccde-4c46-a6fc-1ee177ebf346_s1615">
                                      <w:txbxContent>
                                        <w:p w:rsidR="000A2C43" w:rsidRPr="00BA7A59" w:rsidRDefault="000A2C43" w:rsidP="000A2C43">
                                          <w:r w:rsidRPr="00BA7A59">
                                            <w:rPr>
                                              <w:rFonts w:ascii="Arial" w:hAnsi="Arial" w:cs="Arial"/>
                                              <w:sz w:val="24"/>
                                              <w:szCs w:val="24"/>
                                            </w:rPr>
                                            <w:t>O</w:t>
                                          </w:r>
                                        </w:p>
                                      </w:txbxContent>
                                    </v:textbox>
                                  </v:shape>
                                  <v:shape id="_x00003c26243b-ccde-4c46-a6fc-1ee177ebf346_s1616" o:spid="_x0000_s2156" type="#_x00003c26243b-ccde-4c46-a6fc-1ee177ebf346_t202" style="position:absolute;left:3240;top:1752;width:570;height:643" o:spt="202" path="m,l,21600r21600,l21600,xe" filled="f" stroked="f">
                                    <v:stroke joinstyle="miter"/>
                                    <v:path gradientshapeok="t" o:connecttype="rect"/>
                                    <v:textbox style="mso-next-textbox:#_x00003c26243b-ccde-4c46-a6fc-1ee177ebf346_s1616">
                                      <w:txbxContent>
                                        <w:p w:rsidR="000A2C43" w:rsidRPr="00BA7A59" w:rsidRDefault="000A2C43" w:rsidP="000A2C43">
                                          <w:r w:rsidRPr="00BA7A59">
                                            <w:rPr>
                                              <w:rFonts w:ascii="Arial" w:hAnsi="Arial" w:cs="Arial"/>
                                              <w:sz w:val="24"/>
                                              <w:szCs w:val="24"/>
                                            </w:rPr>
                                            <w:t>C</w:t>
                                          </w:r>
                                        </w:p>
                                      </w:txbxContent>
                                    </v:textbox>
                                  </v:shape>
                                  <v:shape id="_x00003c26243b-ccde-4c46-a6fc-1ee177ebf346_s1617" o:spid="_x0000_s2157" type="#_x00003c26243b-ccde-4c46-a6fc-1ee177ebf346_t202" style="position:absolute;left:3240;top:3000;width:540;height:613" o:spt="202" path="m,l,21600r21600,l21600,xe" filled="f" stroked="f">
                                    <v:stroke joinstyle="miter"/>
                                    <v:path gradientshapeok="t" o:connecttype="rect"/>
                                    <v:textbox style="mso-next-textbox:#_x00003c26243b-ccde-4c46-a6fc-1ee177ebf346_s1617">
                                      <w:txbxContent>
                                        <w:p w:rsidR="000A2C43" w:rsidRPr="00BA7A59" w:rsidRDefault="000A2C43" w:rsidP="000A2C43">
                                          <w:r w:rsidRPr="00BA7A59">
                                            <w:rPr>
                                              <w:rFonts w:ascii="Arial" w:hAnsi="Arial" w:cs="Arial"/>
                                              <w:sz w:val="24"/>
                                              <w:szCs w:val="24"/>
                                            </w:rPr>
                                            <w:t>H</w:t>
                                          </w:r>
                                        </w:p>
                                      </w:txbxContent>
                                    </v:textbox>
                                  </v:shape>
                                </v:group>
                              </v:group>
                            </v:group>
                          </v:group>
                        </v:group>
                      </v:group>
                      <v:line id="_x00003c26243b-ccde-4c46-a6fc-1ee177ebf346_s1618" o:spid="_x0000_s2158" style="position:absolute;flip:y" from="5567,2968" to="6350,2983" strokeweight="1pt">
                        <v:stroke endarrow="block" endarrowwidth="narrow" endarrowlength="short"/>
                      </v:line>
                      <v:line id="_x00003c26243b-ccde-4c46-a6fc-1ee177ebf346_s1619" o:spid="_x0000_s2159" style="position:absolute;flip:y" from="5587,3453" to="6370,3468" strokeweight="1pt">
                        <v:stroke endarrow="block" endarrowwidth="narrow" endarrowlength="short"/>
                      </v:line>
                    </v:group>
                  </v:group>
                </v:group>
                <v:group id="_x00003c26243b-ccde-4c46-a6fc-1ee177ebf346_s1620" o:spid="_x0000_s2160" style="position:absolute;left:6748;top:3158;width:407;height:494" coordorigin="6713,1284" coordsize="407,1248">
                  <v:group id="_x00003c26243b-ccde-4c46-a6fc-1ee177ebf346_s1621" o:spid="_x0000_s2161" style="position:absolute;left:6930;top:1284;width:190;height:1248" coordorigin="6940,1678" coordsize="190,1248">
                    <v:line id="_x00003c26243b-ccde-4c46-a6fc-1ee177ebf346_s1622" o:spid="_x0000_s2162" style="position:absolute" from="6940,1678" to="6940,2926" strokeweight="1pt"/>
                    <v:line id="_x00003c26243b-ccde-4c46-a6fc-1ee177ebf346_s1623" o:spid="_x0000_s2163" style="position:absolute" from="6940,1678" to="7130,1678" strokeweight="1pt"/>
                    <v:line id="_x00003c26243b-ccde-4c46-a6fc-1ee177ebf346_s1624" o:spid="_x0000_s2164" style="position:absolute" from="6940,2926" to="7130,2926" strokeweight="1pt"/>
                  </v:group>
                  <v:shape id="_x00003c26243b-ccde-4c46-a6fc-1ee177ebf346_s1625" o:spid="_x0000_s2165" type="#_x00003c26243b-ccde-4c46-a6fc-1ee177ebf346_t32" style="position:absolute;left:6713;top:2005;width:217;height:0" o:spt="32" o:connectortype="straight" o:oned="t" path="m,l21600,21600e" filled="f" strokeweight="1pt">
                    <v:path arrowok="t" fillok="f" o:connecttype="none"/>
                    <o:lock v:ext="edit" shapetype="t"/>
                  </v:shape>
                </v:group>
                <v:shape id="_x00003c26243b-ccde-4c46-a6fc-1ee177ebf346_s1626" o:spid="_x0000_s2166" type="#_x00003c26243b-ccde-4c46-a6fc-1ee177ebf346_t202" style="position:absolute;left:6445;top:3266;width:363;height:437" o:spt="202" path="m,l,21600r21600,l21600,xe" filled="f" stroked="f">
                  <v:stroke joinstyle="miter"/>
                  <v:path gradientshapeok="t" o:connecttype="rect"/>
                  <v:textbox style="mso-next-textbox:#_x00003c26243b-ccde-4c46-a6fc-1ee177ebf346_s1626" inset="0,0,0,0">
                    <w:txbxContent>
                      <w:p w:rsidR="000A2C43" w:rsidRPr="00F25569" w:rsidRDefault="000A2C43" w:rsidP="000A2C43">
                        <w:r w:rsidRPr="00F25569">
                          <w:rPr>
                            <w:rFonts w:ascii="Arial" w:hAnsi="Arial" w:cs="Arial" w:hint="eastAsia"/>
                            <w:sz w:val="24"/>
                            <w:szCs w:val="24"/>
                          </w:rPr>
                          <w:t>D</w:t>
                        </w:r>
                      </w:p>
                    </w:txbxContent>
                  </v:textbox>
                </v:shape>
              </v:group>
            </v:group>
            <w10:wrap type="none"/>
            <w10:anchorlock/>
          </v:group>
        </w:pict>
      </w:r>
    </w:p>
    <w:p w:rsidR="000A2C43" w:rsidRPr="003C2527" w:rsidRDefault="000A2C43" w:rsidP="003E12FD">
      <w:pPr>
        <w:ind w:firstLineChars="100" w:firstLine="210"/>
      </w:pPr>
      <w:r w:rsidRPr="003C2527">
        <w:rPr>
          <w:rFonts w:ascii="宋体" w:hAnsi="宋体" w:hint="eastAsia"/>
        </w:rPr>
        <w:t>（1）图中</w:t>
      </w:r>
      <w:r w:rsidRPr="003C2527">
        <w:rPr>
          <w:rFonts w:ascii="宋体" w:hAnsi="宋体" w:cs="Arial"/>
        </w:rPr>
        <w:t>a</w:t>
      </w:r>
      <w:r w:rsidRPr="003C2527">
        <w:rPr>
          <w:rFonts w:ascii="宋体" w:hAnsi="宋体" w:hint="eastAsia"/>
        </w:rPr>
        <w:t>的结构通式为</w:t>
      </w:r>
      <w:r w:rsidRPr="003C2527">
        <w:rPr>
          <w:rFonts w:ascii="宋体" w:hAnsi="宋体" w:hint="eastAsia"/>
          <w:u w:val="single"/>
        </w:rPr>
        <w:t xml:space="preserve">　　　　　,</w:t>
      </w:r>
      <w:r w:rsidRPr="003C2527">
        <w:rPr>
          <w:rFonts w:ascii="宋体" w:hAnsi="宋体" w:hint="eastAsia"/>
        </w:rPr>
        <w:t xml:space="preserve"> </w:t>
      </w:r>
    </w:p>
    <w:p w:rsidR="000A2C43" w:rsidRPr="003C2527" w:rsidRDefault="000A2C43" w:rsidP="003E12FD">
      <w:pPr>
        <w:ind w:leftChars="100" w:left="315" w:hangingChars="50" w:hanging="105"/>
      </w:pPr>
      <w:r w:rsidRPr="003C2527">
        <w:rPr>
          <w:rFonts w:ascii="宋体" w:hAnsi="宋体" w:hint="eastAsia"/>
        </w:rPr>
        <w:t>（2）</w:t>
      </w:r>
      <w:r w:rsidRPr="003C2527">
        <w:rPr>
          <w:rFonts w:ascii="宋体" w:hAnsi="宋体" w:cs="Arial"/>
        </w:rPr>
        <w:t>A</w:t>
      </w:r>
      <w:r w:rsidRPr="003C2527">
        <w:rPr>
          <w:rFonts w:ascii="宋体" w:hAnsi="宋体" w:hint="eastAsia"/>
        </w:rPr>
        <w:t>可分为</w:t>
      </w:r>
      <w:r w:rsidRPr="003C2527">
        <w:rPr>
          <w:rFonts w:ascii="宋体" w:hAnsi="宋体" w:cs="Arial"/>
        </w:rPr>
        <w:t>A</w:t>
      </w:r>
      <w:r w:rsidRPr="003C2527">
        <w:rPr>
          <w:rFonts w:ascii="宋体" w:hAnsi="宋体" w:cs="Arial"/>
          <w:vertAlign w:val="subscript"/>
        </w:rPr>
        <w:t>1</w:t>
      </w:r>
      <w:r w:rsidRPr="003C2527">
        <w:rPr>
          <w:rFonts w:ascii="宋体" w:hAnsi="宋体" w:cs="Arial"/>
        </w:rPr>
        <w:t>、A</w:t>
      </w:r>
      <w:r w:rsidRPr="003C2527">
        <w:rPr>
          <w:rFonts w:ascii="宋体" w:hAnsi="宋体" w:cs="Arial"/>
          <w:vertAlign w:val="subscript"/>
        </w:rPr>
        <w:t>2</w:t>
      </w:r>
      <w:r w:rsidRPr="003C2527">
        <w:rPr>
          <w:rFonts w:ascii="宋体" w:hAnsi="宋体" w:cs="Arial"/>
        </w:rPr>
        <w:t>、A</w:t>
      </w:r>
      <w:r w:rsidRPr="003C2527">
        <w:rPr>
          <w:rFonts w:ascii="宋体" w:hAnsi="宋体" w:cs="Arial"/>
          <w:vertAlign w:val="subscript"/>
        </w:rPr>
        <w:t>3</w:t>
      </w:r>
      <w:r w:rsidRPr="003C2527">
        <w:rPr>
          <w:rFonts w:ascii="宋体" w:hAnsi="宋体" w:cs="Arial"/>
        </w:rPr>
        <w:t>、A</w:t>
      </w:r>
      <w:r w:rsidRPr="003C2527">
        <w:rPr>
          <w:rFonts w:ascii="宋体" w:hAnsi="宋体" w:cs="Arial"/>
          <w:vertAlign w:val="subscript"/>
        </w:rPr>
        <w:t>4</w:t>
      </w:r>
      <w:r w:rsidRPr="003C2527">
        <w:rPr>
          <w:rFonts w:ascii="宋体" w:hAnsi="宋体" w:cs="Arial"/>
        </w:rPr>
        <w:t>、A</w:t>
      </w:r>
      <w:r w:rsidRPr="003C2527">
        <w:rPr>
          <w:rFonts w:ascii="宋体" w:hAnsi="宋体" w:cs="Arial"/>
          <w:vertAlign w:val="subscript"/>
        </w:rPr>
        <w:t>5</w:t>
      </w:r>
      <w:r w:rsidRPr="003C2527">
        <w:rPr>
          <w:rFonts w:ascii="宋体" w:hAnsi="宋体" w:hint="eastAsia"/>
        </w:rPr>
        <w:t>，以</w:t>
      </w:r>
      <w:r w:rsidRPr="003C2527">
        <w:rPr>
          <w:rFonts w:ascii="宋体" w:hAnsi="宋体" w:cs="Arial"/>
        </w:rPr>
        <w:t>a</w:t>
      </w:r>
      <w:r w:rsidRPr="003C2527">
        <w:rPr>
          <w:rFonts w:ascii="宋体" w:hAnsi="宋体" w:hint="eastAsia"/>
        </w:rPr>
        <w:t>分析</w:t>
      </w:r>
      <w:r w:rsidRPr="003C2527">
        <w:rPr>
          <w:rFonts w:ascii="宋体" w:hAnsi="宋体" w:cs="Arial"/>
        </w:rPr>
        <w:t>A</w:t>
      </w:r>
      <w:r w:rsidRPr="003C2527">
        <w:rPr>
          <w:rFonts w:ascii="宋体" w:hAnsi="宋体" w:hint="eastAsia"/>
        </w:rPr>
        <w:t>多样性的原因是__________________________。</w:t>
      </w:r>
    </w:p>
    <w:p w:rsidR="000A2C43" w:rsidRPr="003C2527" w:rsidRDefault="000A2C43" w:rsidP="003E12FD">
      <w:pPr>
        <w:ind w:firstLineChars="100" w:firstLine="210"/>
      </w:pPr>
      <w:r w:rsidRPr="003C2527">
        <w:rPr>
          <w:rFonts w:ascii="宋体" w:hAnsi="宋体" w:hint="eastAsia"/>
        </w:rPr>
        <w:t>（3）根据</w:t>
      </w:r>
      <w:r w:rsidRPr="003C2527">
        <w:rPr>
          <w:rFonts w:ascii="宋体" w:hAnsi="宋体" w:cs="Arial" w:hint="eastAsia"/>
        </w:rPr>
        <w:t>A</w:t>
      </w:r>
      <w:r w:rsidRPr="003C2527">
        <w:rPr>
          <w:rFonts w:ascii="宋体" w:hAnsi="宋体" w:hint="eastAsia"/>
        </w:rPr>
        <w:t>的功能判断：</w:t>
      </w:r>
      <w:r w:rsidRPr="003C2527">
        <w:rPr>
          <w:rFonts w:ascii="宋体" w:hAnsi="宋体" w:cs="Arial"/>
        </w:rPr>
        <w:t>A</w:t>
      </w:r>
      <w:r w:rsidRPr="003C2527">
        <w:rPr>
          <w:rFonts w:ascii="宋体" w:hAnsi="宋体" w:cs="Arial"/>
          <w:vertAlign w:val="subscript"/>
        </w:rPr>
        <w:t>3</w:t>
      </w:r>
      <w:r w:rsidRPr="003C2527">
        <w:rPr>
          <w:rFonts w:ascii="宋体" w:hAnsi="宋体" w:hint="eastAsia"/>
        </w:rPr>
        <w:t>的名称为__________。</w:t>
      </w:r>
    </w:p>
    <w:p w:rsidR="000A2C43" w:rsidRPr="003C2527" w:rsidRDefault="000A2C43" w:rsidP="003E12FD">
      <w:pPr>
        <w:ind w:firstLineChars="100" w:firstLine="210"/>
      </w:pPr>
      <w:r w:rsidRPr="003C2527">
        <w:rPr>
          <w:rFonts w:ascii="宋体" w:hAnsi="宋体" w:hint="eastAsia"/>
        </w:rPr>
        <w:t>（4）如果</w:t>
      </w:r>
      <w:r w:rsidRPr="003C2527">
        <w:rPr>
          <w:rFonts w:ascii="宋体" w:hAnsi="宋体" w:cs="Arial"/>
        </w:rPr>
        <w:t>B</w:t>
      </w:r>
      <w:r w:rsidRPr="003C2527">
        <w:rPr>
          <w:rFonts w:ascii="宋体" w:hAnsi="宋体" w:hint="eastAsia"/>
        </w:rPr>
        <w:t>是人体的肝糖原，则</w:t>
      </w:r>
      <w:r w:rsidRPr="003C2527">
        <w:rPr>
          <w:rFonts w:ascii="宋体" w:hAnsi="宋体" w:cs="Arial"/>
        </w:rPr>
        <w:t>b</w:t>
      </w:r>
      <w:r w:rsidRPr="003C2527">
        <w:rPr>
          <w:rFonts w:ascii="宋体" w:hAnsi="宋体" w:hint="eastAsia"/>
        </w:rPr>
        <w:t>是</w:t>
      </w:r>
      <w:r w:rsidRPr="003C2527">
        <w:rPr>
          <w:rFonts w:ascii="宋体" w:hAnsi="宋体"/>
        </w:rPr>
        <w:t>______</w:t>
      </w:r>
      <w:r w:rsidRPr="003C2527">
        <w:rPr>
          <w:rFonts w:ascii="宋体" w:hAnsi="宋体" w:hint="eastAsia"/>
        </w:rPr>
        <w:t>。</w:t>
      </w:r>
    </w:p>
    <w:p w:rsidR="003E12FD" w:rsidRDefault="000A2C43" w:rsidP="003E12FD">
      <w:pPr>
        <w:ind w:firstLineChars="100" w:firstLine="210"/>
        <w:rPr>
          <w:rFonts w:ascii="宋体" w:hAnsi="宋体"/>
        </w:rPr>
      </w:pPr>
      <w:r w:rsidRPr="003C2527">
        <w:rPr>
          <w:rFonts w:ascii="宋体" w:hAnsi="宋体" w:hint="eastAsia"/>
        </w:rPr>
        <w:t>（5）如果</w:t>
      </w:r>
      <w:r w:rsidRPr="003C2527">
        <w:rPr>
          <w:rFonts w:ascii="宋体" w:hAnsi="宋体" w:cs="Arial"/>
        </w:rPr>
        <w:t>B</w:t>
      </w:r>
      <w:r w:rsidRPr="003C2527">
        <w:rPr>
          <w:rFonts w:ascii="宋体" w:hAnsi="宋体" w:hint="eastAsia"/>
        </w:rPr>
        <w:t>是主要的储能物质，则</w:t>
      </w:r>
      <w:r w:rsidRPr="003C2527">
        <w:rPr>
          <w:rFonts w:ascii="宋体" w:hAnsi="宋体" w:cs="Arial"/>
        </w:rPr>
        <w:t>B</w:t>
      </w:r>
      <w:r w:rsidRPr="003C2527">
        <w:rPr>
          <w:rFonts w:ascii="宋体" w:hAnsi="宋体" w:hint="eastAsia"/>
        </w:rPr>
        <w:t>是_______，它是由</w:t>
      </w:r>
      <w:r w:rsidRPr="003C2527">
        <w:rPr>
          <w:rFonts w:ascii="宋体" w:hAnsi="宋体" w:cs="Arial"/>
        </w:rPr>
        <w:t>b</w:t>
      </w:r>
      <w:r w:rsidRPr="003C2527">
        <w:rPr>
          <w:rFonts w:ascii="宋体" w:hAnsi="宋体" w:hint="eastAsia"/>
        </w:rPr>
        <w:t>(脂肪酸和甘油)形成的。</w:t>
      </w:r>
    </w:p>
    <w:p w:rsidR="000A2C43" w:rsidRPr="003C2527" w:rsidRDefault="000A2C43" w:rsidP="003E12FD">
      <w:pPr>
        <w:ind w:firstLineChars="100" w:firstLine="210"/>
      </w:pPr>
      <w:r w:rsidRPr="003C2527">
        <w:rPr>
          <w:rFonts w:ascii="宋体" w:hAnsi="宋体" w:hint="eastAsia"/>
        </w:rPr>
        <w:lastRenderedPageBreak/>
        <w:t>（6）D是遗传信息的携带者。在人体细胞中，单体</w:t>
      </w:r>
      <w:r w:rsidRPr="003C2527">
        <w:rPr>
          <w:rFonts w:ascii="宋体" w:hAnsi="宋体" w:cs="Arial"/>
        </w:rPr>
        <w:t>d</w:t>
      </w:r>
      <w:r w:rsidRPr="003C2527">
        <w:rPr>
          <w:rFonts w:ascii="宋体" w:hAnsi="宋体" w:hint="eastAsia"/>
        </w:rPr>
        <w:t>有</w:t>
      </w:r>
      <w:r w:rsidRPr="003C2527">
        <w:rPr>
          <w:rFonts w:ascii="宋体" w:hAnsi="宋体" w:hint="eastAsia"/>
          <w:u w:val="single"/>
        </w:rPr>
        <w:t xml:space="preserve">　    </w:t>
      </w:r>
      <w:r w:rsidRPr="003C2527">
        <w:rPr>
          <w:rFonts w:ascii="宋体" w:hAnsi="宋体" w:hint="eastAsia"/>
        </w:rPr>
        <w:t>种。</w:t>
      </w:r>
    </w:p>
    <w:p w:rsidR="00C17191" w:rsidRPr="005F5D92" w:rsidRDefault="00C17191" w:rsidP="00C17191">
      <w:r>
        <w:rPr>
          <w:rFonts w:hAnsi="宋体" w:hint="eastAsia"/>
        </w:rPr>
        <w:t>38.</w:t>
      </w:r>
      <w:r>
        <w:rPr>
          <w:rFonts w:hAnsi="宋体" w:hint="eastAsia"/>
        </w:rPr>
        <w:t>（</w:t>
      </w:r>
      <w:r w:rsidR="00EB2D53">
        <w:rPr>
          <w:rFonts w:hAnsi="宋体" w:hint="eastAsia"/>
        </w:rPr>
        <w:t>6</w:t>
      </w:r>
      <w:r>
        <w:rPr>
          <w:rFonts w:hAnsi="宋体" w:hint="eastAsia"/>
        </w:rPr>
        <w:t>分）</w:t>
      </w:r>
      <w:r w:rsidRPr="005F5D92">
        <w:rPr>
          <w:rFonts w:hAnsi="宋体" w:hint="eastAsia"/>
        </w:rPr>
        <w:t>下</w:t>
      </w:r>
      <w:r w:rsidRPr="005F5D92">
        <w:rPr>
          <w:rFonts w:hAnsi="宋体"/>
        </w:rPr>
        <w:t>面是四类细胞的结构模式图，请据图回答：</w:t>
      </w:r>
    </w:p>
    <w:p w:rsidR="00C17191" w:rsidRPr="005F5D92" w:rsidRDefault="00C17191" w:rsidP="00C17191">
      <w:r>
        <w:rPr>
          <w:rFonts w:hAnsi="宋体"/>
          <w:noProof/>
        </w:rPr>
        <w:drawing>
          <wp:inline distT="0" distB="0" distL="0" distR="0">
            <wp:extent cx="2781300" cy="2114550"/>
            <wp:effectExtent l="19050" t="0" r="0" b="0"/>
            <wp:docPr id="1" name="_x00004872198b-0601-4fc0-b4b3-e685097ef856_i1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4872198b-0601-4fc0-b4b3-e685097ef856_i1033"/>
                    <pic:cNvPicPr preferRelativeResize="0">
                      <a:picLocks noChangeArrowheads="1"/>
                    </pic:cNvPicPr>
                  </pic:nvPicPr>
                  <pic:blipFill>
                    <a:blip r:embed="rId14" cstate="print"/>
                    <a:srcRect/>
                    <a:stretch>
                      <a:fillRect/>
                    </a:stretch>
                  </pic:blipFill>
                  <pic:spPr bwMode="auto">
                    <a:xfrm>
                      <a:off x="0" y="0"/>
                      <a:ext cx="2781300" cy="2114550"/>
                    </a:xfrm>
                    <a:prstGeom prst="rect">
                      <a:avLst/>
                    </a:prstGeom>
                    <a:solidFill>
                      <a:srgbClr val="FFFFFF"/>
                    </a:solidFill>
                    <a:ln w="9525">
                      <a:noFill/>
                      <a:miter lim="800000"/>
                      <a:headEnd/>
                      <a:tailEnd/>
                    </a:ln>
                  </pic:spPr>
                </pic:pic>
              </a:graphicData>
            </a:graphic>
          </wp:inline>
        </w:drawing>
      </w:r>
    </w:p>
    <w:p w:rsidR="00C17191" w:rsidRPr="005F5D92" w:rsidRDefault="00BC1937" w:rsidP="00BC1937">
      <w:pPr>
        <w:ind w:firstLineChars="100" w:firstLine="210"/>
      </w:pPr>
      <w:r>
        <w:rPr>
          <w:rFonts w:hAnsi="宋体" w:hint="eastAsia"/>
        </w:rPr>
        <w:t>（</w:t>
      </w:r>
      <w:r>
        <w:rPr>
          <w:rFonts w:hAnsi="宋体" w:hint="eastAsia"/>
        </w:rPr>
        <w:t>1</w:t>
      </w:r>
      <w:r>
        <w:rPr>
          <w:rFonts w:hAnsi="宋体" w:hint="eastAsia"/>
        </w:rPr>
        <w:t>）</w:t>
      </w:r>
      <w:r w:rsidR="00C17191" w:rsidRPr="005F5D92">
        <w:rPr>
          <w:rFonts w:hAnsi="宋体"/>
        </w:rPr>
        <w:t>从结构上看，</w:t>
      </w:r>
      <w:r w:rsidR="00C17191" w:rsidRPr="005F5D92">
        <w:rPr>
          <w:rFonts w:hAnsi="宋体" w:hint="eastAsia"/>
        </w:rPr>
        <w:t>图</w:t>
      </w:r>
      <w:r w:rsidR="00C17191" w:rsidRPr="005F5D92">
        <w:rPr>
          <w:rFonts w:hAnsi="宋体"/>
        </w:rPr>
        <w:t>_____</w:t>
      </w:r>
      <w:r w:rsidR="00C17191" w:rsidRPr="005F5D92">
        <w:rPr>
          <w:rFonts w:hAnsi="宋体"/>
        </w:rPr>
        <w:t>与其他三者的差别最大，主要表现在</w:t>
      </w:r>
      <w:r w:rsidR="00C17191" w:rsidRPr="005F5D92">
        <w:rPr>
          <w:rFonts w:hAnsi="宋体"/>
        </w:rPr>
        <w:t>___________________</w:t>
      </w:r>
      <w:r w:rsidR="00C17191" w:rsidRPr="005F5D92">
        <w:rPr>
          <w:rFonts w:hAnsi="宋体"/>
        </w:rPr>
        <w:t>。</w:t>
      </w:r>
    </w:p>
    <w:p w:rsidR="00C17191" w:rsidRPr="005F5D92" w:rsidRDefault="00BC1937" w:rsidP="00BC1937">
      <w:pPr>
        <w:ind w:firstLineChars="100" w:firstLine="210"/>
      </w:pPr>
      <w:r>
        <w:rPr>
          <w:rFonts w:hAnsi="宋体" w:hint="eastAsia"/>
        </w:rPr>
        <w:t>（</w:t>
      </w:r>
      <w:r>
        <w:rPr>
          <w:rFonts w:hAnsi="宋体" w:hint="eastAsia"/>
        </w:rPr>
        <w:t>2</w:t>
      </w:r>
      <w:r>
        <w:rPr>
          <w:rFonts w:hAnsi="宋体" w:hint="eastAsia"/>
        </w:rPr>
        <w:t>）</w:t>
      </w:r>
      <w:r w:rsidR="00C17191" w:rsidRPr="005F5D92">
        <w:rPr>
          <w:rFonts w:hAnsi="宋体" w:hint="eastAsia"/>
        </w:rPr>
        <w:t>Ⅳ</w:t>
      </w:r>
      <w:r w:rsidR="00C17191" w:rsidRPr="005F5D92">
        <w:rPr>
          <w:rFonts w:hAnsi="宋体"/>
        </w:rPr>
        <w:t>属于</w:t>
      </w:r>
      <w:r w:rsidR="00C17191" w:rsidRPr="005F5D92">
        <w:rPr>
          <w:rFonts w:hAnsi="宋体"/>
        </w:rPr>
        <w:t>________</w:t>
      </w:r>
      <w:r w:rsidR="00C17191" w:rsidRPr="005F5D92">
        <w:rPr>
          <w:rFonts w:hAnsi="宋体"/>
        </w:rPr>
        <w:t>细胞。判断依据是</w:t>
      </w:r>
      <w:r w:rsidR="00C17191" w:rsidRPr="005F5D92">
        <w:rPr>
          <w:rFonts w:hAnsi="宋体"/>
        </w:rPr>
        <w:t>______________________________________</w:t>
      </w:r>
      <w:r w:rsidR="00C17191" w:rsidRPr="005F5D92">
        <w:rPr>
          <w:rFonts w:hAnsi="宋体"/>
        </w:rPr>
        <w:t>。</w:t>
      </w:r>
    </w:p>
    <w:p w:rsidR="00C17191" w:rsidRPr="005F5D92" w:rsidRDefault="00BC1937" w:rsidP="00BC1937">
      <w:pPr>
        <w:ind w:firstLineChars="100" w:firstLine="210"/>
      </w:pPr>
      <w:r>
        <w:rPr>
          <w:rFonts w:hAnsi="宋体" w:hint="eastAsia"/>
        </w:rPr>
        <w:t>（</w:t>
      </w:r>
      <w:r>
        <w:rPr>
          <w:rFonts w:hAnsi="宋体" w:hint="eastAsia"/>
        </w:rPr>
        <w:t>3</w:t>
      </w:r>
      <w:r>
        <w:rPr>
          <w:rFonts w:hAnsi="宋体" w:hint="eastAsia"/>
        </w:rPr>
        <w:t>）</w:t>
      </w:r>
      <w:r w:rsidR="00C17191" w:rsidRPr="005F5D92">
        <w:rPr>
          <w:rFonts w:hAnsi="宋体"/>
        </w:rPr>
        <w:t>将</w:t>
      </w:r>
      <w:r w:rsidR="00C17191" w:rsidRPr="005F5D92">
        <w:rPr>
          <w:rFonts w:hAnsi="宋体" w:hint="eastAsia"/>
        </w:rPr>
        <w:t>Ⅱ</w:t>
      </w:r>
      <w:r w:rsidR="00C17191" w:rsidRPr="005F5D92">
        <w:rPr>
          <w:rFonts w:hAnsi="宋体"/>
        </w:rPr>
        <w:t>细胞置于一定浓度的</w:t>
      </w:r>
      <w:r w:rsidR="00C17191" w:rsidRPr="005F5D92">
        <w:rPr>
          <w:rFonts w:hAnsi="宋体"/>
        </w:rPr>
        <w:t>KNO3</w:t>
      </w:r>
      <w:r w:rsidR="00C17191" w:rsidRPr="005F5D92">
        <w:rPr>
          <w:rFonts w:hAnsi="宋体"/>
        </w:rPr>
        <w:t>溶液中，细胞将会发生</w:t>
      </w:r>
      <w:r w:rsidR="00C17191" w:rsidRPr="005F5D92">
        <w:rPr>
          <w:rFonts w:hAnsi="宋体"/>
        </w:rPr>
        <w:t>______________________</w:t>
      </w:r>
      <w:r w:rsidR="00C17191" w:rsidRPr="005F5D92">
        <w:rPr>
          <w:rFonts w:hAnsi="宋体"/>
        </w:rPr>
        <w:t>现象，与该过程有关的细胞器有</w:t>
      </w:r>
      <w:r w:rsidR="00C17191" w:rsidRPr="005F5D92">
        <w:rPr>
          <w:rFonts w:hAnsi="宋体"/>
        </w:rPr>
        <w:t>________(</w:t>
      </w:r>
      <w:r w:rsidR="00C17191" w:rsidRPr="005F5D92">
        <w:rPr>
          <w:rFonts w:hAnsi="宋体"/>
        </w:rPr>
        <w:t>填序号</w:t>
      </w:r>
      <w:r w:rsidR="00C17191" w:rsidRPr="005F5D92">
        <w:rPr>
          <w:rFonts w:hAnsi="宋体"/>
        </w:rPr>
        <w:t>)</w:t>
      </w:r>
      <w:r w:rsidR="00C17191" w:rsidRPr="005F5D92">
        <w:rPr>
          <w:rFonts w:hAnsi="宋体"/>
        </w:rPr>
        <w:t>。</w:t>
      </w:r>
    </w:p>
    <w:p w:rsidR="006372FC" w:rsidRDefault="00BA23DC">
      <w:r>
        <w:rPr>
          <w:rFonts w:ascii="宋体" w:hAnsi="宋体" w:cs="宋体" w:hint="eastAsia"/>
          <w:szCs w:val="21"/>
        </w:rPr>
        <w:t>3</w:t>
      </w:r>
      <w:r w:rsidR="00A476FC">
        <w:rPr>
          <w:rFonts w:ascii="宋体" w:hAnsi="宋体" w:cs="宋体" w:hint="eastAsia"/>
          <w:szCs w:val="21"/>
        </w:rPr>
        <w:t>9</w:t>
      </w:r>
      <w:r>
        <w:rPr>
          <w:rFonts w:ascii="宋体" w:hAnsi="宋体" w:cs="宋体" w:hint="eastAsia"/>
          <w:szCs w:val="21"/>
        </w:rPr>
        <w:t>．</w:t>
      </w:r>
      <w:r w:rsidR="00CD1911">
        <w:rPr>
          <w:rFonts w:ascii="宋体" w:hAnsi="宋体" w:cs="宋体" w:hint="eastAsia"/>
          <w:szCs w:val="21"/>
        </w:rPr>
        <w:t>（6分）</w:t>
      </w:r>
      <w:r>
        <w:rPr>
          <w:rFonts w:ascii="宋体" w:hAnsi="宋体" w:cs="宋体" w:hint="eastAsia"/>
          <w:szCs w:val="21"/>
        </w:rPr>
        <w:t>下图表示某生物膜结构以及物质运输与膜的关系，图中A、B、C表示某些物质，a、b、c表示物质跨膜运输方式。据图回答：（[  ]填图中字母，横线填相关内容）</w:t>
      </w:r>
    </w:p>
    <w:p w:rsidR="006372FC" w:rsidRDefault="00BA23DC">
      <w:r>
        <w:rPr>
          <w:rFonts w:ascii="宋体" w:hAnsi="宋体" w:cs="宋体" w:hint="eastAsia"/>
          <w:szCs w:val="21"/>
        </w:rPr>
        <w:t xml:space="preserve">       </w:t>
      </w:r>
      <w:r w:rsidR="000A6E0E">
        <w:rPr>
          <w:rFonts w:ascii="宋体" w:hAnsi="宋体" w:cs="宋体" w:hint="eastAsia"/>
          <w:szCs w:val="21"/>
        </w:rPr>
        <w:fldChar w:fldCharType="begin"/>
      </w:r>
      <w:r>
        <w:rPr>
          <w:rFonts w:ascii="宋体" w:hAnsi="宋体" w:cs="宋体" w:hint="eastAsia"/>
          <w:szCs w:val="21"/>
        </w:rPr>
        <w:instrText>INCLUDEPICTURE "http://imggzsw.cooco.net.cn/files/down/test/1420/14/01/14/1420140114100527706161.files/image007.jpg"</w:instrText>
      </w:r>
      <w:r w:rsidR="000A6E0E">
        <w:rPr>
          <w:rFonts w:ascii="宋体" w:hAnsi="宋体" w:cs="宋体" w:hint="eastAsia"/>
          <w:szCs w:val="21"/>
        </w:rPr>
        <w:fldChar w:fldCharType="separate"/>
      </w:r>
      <w:r w:rsidR="00DA0563" w:rsidRPr="000A6E0E">
        <w:rPr>
          <w:rFonts w:ascii="宋体" w:hAnsi="宋体" w:cs="宋体"/>
          <w:szCs w:val="21"/>
        </w:rPr>
        <w:pict>
          <v:shape id="_x00004cc13726-43ec-452c-ab54-87bf74e65dd5_i1048" o:spid="_x0000_i1031" style="width:293.25pt;height:92.25pt;mso-wrap-style:square;mso-position-horizontal-relative:page;mso-position-vertical-relative:page" coordsize="21600,21600" o:spt="100" adj="0,,0" path="" stroked="f">
            <v:stroke joinstyle="miter"/>
            <v:imagedata r:id="rId15" r:href="rId16"/>
            <v:formulas/>
            <v:path o:connecttype="segments"/>
          </v:shape>
        </w:pict>
      </w:r>
      <w:r w:rsidR="000A6E0E">
        <w:rPr>
          <w:rFonts w:ascii="宋体" w:hAnsi="宋体" w:cs="宋体" w:hint="eastAsia"/>
          <w:szCs w:val="21"/>
        </w:rPr>
        <w:fldChar w:fldCharType="end"/>
      </w:r>
    </w:p>
    <w:p w:rsidR="006372FC" w:rsidRDefault="00BA23DC">
      <w:r>
        <w:rPr>
          <w:rFonts w:ascii="宋体" w:hAnsi="宋体" w:cs="宋体" w:hint="eastAsia"/>
          <w:szCs w:val="21"/>
        </w:rPr>
        <w:t>（1）把结构中的B在空气——水的界面上铺展成单分子层，发现展开的面积大约是原结构表面积的两倍，由此可说明B在结构中的分布状态是</w:t>
      </w:r>
      <w:r>
        <w:rPr>
          <w:rFonts w:ascii="宋体" w:hAnsi="宋体" w:cs="宋体" w:hint="eastAsia"/>
          <w:szCs w:val="21"/>
          <w:u w:val="single"/>
        </w:rPr>
        <w:t xml:space="preserve">             </w:t>
      </w:r>
      <w:r>
        <w:rPr>
          <w:rFonts w:ascii="宋体" w:hAnsi="宋体" w:cs="宋体" w:hint="eastAsia"/>
          <w:szCs w:val="21"/>
        </w:rPr>
        <w:t>。</w:t>
      </w:r>
    </w:p>
    <w:p w:rsidR="006372FC" w:rsidRDefault="00BA23DC">
      <w:r>
        <w:rPr>
          <w:rFonts w:ascii="宋体" w:hAnsi="宋体" w:cs="宋体" w:hint="eastAsia"/>
          <w:szCs w:val="21"/>
        </w:rPr>
        <w:t>（2）在低温下，B排列整齐。但温度上升后，会出现排列不整齐的现象，其厚度也会减小，这说明生物膜的结构特点是</w:t>
      </w:r>
      <w:r>
        <w:rPr>
          <w:rFonts w:ascii="宋体" w:hAnsi="宋体" w:cs="宋体" w:hint="eastAsia"/>
          <w:szCs w:val="21"/>
          <w:u w:val="single"/>
        </w:rPr>
        <w:t xml:space="preserve">                 </w:t>
      </w:r>
      <w:r>
        <w:rPr>
          <w:rFonts w:ascii="宋体" w:hAnsi="宋体" w:cs="宋体" w:hint="eastAsia"/>
          <w:szCs w:val="21"/>
        </w:rPr>
        <w:t>性。</w:t>
      </w:r>
    </w:p>
    <w:p w:rsidR="006372FC" w:rsidRDefault="00BA23DC">
      <w:r>
        <w:rPr>
          <w:rFonts w:ascii="宋体" w:hAnsi="宋体" w:cs="宋体" w:hint="eastAsia"/>
          <w:szCs w:val="21"/>
        </w:rPr>
        <w:t>（3）在物质通过该结构时，C起着</w:t>
      </w:r>
      <w:r w:rsidR="00A476FC">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rPr>
        <w:t>作用，使生物膜具有</w:t>
      </w:r>
      <w:r>
        <w:rPr>
          <w:rFonts w:ascii="宋体" w:hAnsi="宋体" w:cs="宋体" w:hint="eastAsia"/>
          <w:szCs w:val="21"/>
          <w:u w:val="single"/>
        </w:rPr>
        <w:t xml:space="preserve">                  </w:t>
      </w:r>
      <w:r>
        <w:rPr>
          <w:rFonts w:ascii="宋体" w:hAnsi="宋体" w:cs="宋体" w:hint="eastAsia"/>
          <w:szCs w:val="21"/>
        </w:rPr>
        <w:t>性。</w:t>
      </w:r>
    </w:p>
    <w:p w:rsidR="006372FC" w:rsidRDefault="00BA23DC">
      <w:r>
        <w:rPr>
          <w:rFonts w:ascii="宋体" w:hAnsi="宋体" w:cs="宋体" w:hint="eastAsia"/>
          <w:szCs w:val="21"/>
        </w:rPr>
        <w:t>（4）若这是癌细胞的细胞膜，则膜上含量较正常细胞减少的物质[   ]</w:t>
      </w:r>
      <w:r w:rsidR="00753099">
        <w:rPr>
          <w:rFonts w:ascii="宋体" w:hAnsi="宋体" w:cs="宋体" w:hint="eastAsia"/>
          <w:szCs w:val="21"/>
          <w:u w:val="single"/>
        </w:rPr>
        <w:t xml:space="preserve">     ____</w:t>
      </w:r>
      <w:r>
        <w:rPr>
          <w:rFonts w:ascii="宋体" w:hAnsi="宋体" w:cs="宋体" w:hint="eastAsia"/>
          <w:szCs w:val="21"/>
          <w:u w:val="single"/>
        </w:rPr>
        <w:t xml:space="preserve">   </w:t>
      </w:r>
      <w:r>
        <w:rPr>
          <w:rFonts w:ascii="宋体" w:hAnsi="宋体" w:cs="宋体" w:hint="eastAsia"/>
          <w:szCs w:val="21"/>
        </w:rPr>
        <w:t>。</w:t>
      </w:r>
    </w:p>
    <w:p w:rsidR="006372FC" w:rsidRDefault="00BA23DC">
      <w:r>
        <w:rPr>
          <w:rFonts w:ascii="宋体" w:hAnsi="宋体" w:cs="宋体" w:hint="eastAsia"/>
          <w:szCs w:val="21"/>
        </w:rPr>
        <w:t>（5）若这是</w:t>
      </w:r>
      <w:r w:rsidR="00A00538">
        <w:rPr>
          <w:rFonts w:ascii="宋体" w:hAnsi="宋体" w:cs="宋体" w:hint="eastAsia"/>
          <w:szCs w:val="21"/>
        </w:rPr>
        <w:t>红细胞</w:t>
      </w:r>
      <w:r>
        <w:rPr>
          <w:rFonts w:ascii="宋体" w:hAnsi="宋体" w:cs="宋体" w:hint="eastAsia"/>
          <w:szCs w:val="21"/>
        </w:rPr>
        <w:t>，</w:t>
      </w:r>
      <w:r w:rsidR="00A00538">
        <w:rPr>
          <w:rFonts w:ascii="宋体" w:hAnsi="宋体" w:cs="宋体" w:hint="eastAsia"/>
          <w:szCs w:val="21"/>
        </w:rPr>
        <w:t>则其吸收</w:t>
      </w:r>
      <w:r>
        <w:rPr>
          <w:rFonts w:ascii="宋体" w:hAnsi="宋体" w:cs="宋体" w:hint="eastAsia"/>
          <w:szCs w:val="21"/>
        </w:rPr>
        <w:t>葡萄糖</w:t>
      </w:r>
      <w:r w:rsidR="00A00538">
        <w:rPr>
          <w:rFonts w:ascii="宋体" w:hAnsi="宋体" w:cs="宋体" w:hint="eastAsia"/>
          <w:szCs w:val="21"/>
        </w:rPr>
        <w:t>的</w:t>
      </w:r>
      <w:r>
        <w:rPr>
          <w:rFonts w:ascii="宋体" w:hAnsi="宋体" w:cs="宋体" w:hint="eastAsia"/>
          <w:szCs w:val="21"/>
        </w:rPr>
        <w:t>运输方式是</w:t>
      </w:r>
      <w:r w:rsidR="00753099">
        <w:rPr>
          <w:rFonts w:ascii="宋体" w:hAnsi="宋体" w:cs="宋体" w:hint="eastAsia"/>
          <w:szCs w:val="21"/>
          <w:u w:val="single"/>
        </w:rPr>
        <w:t xml:space="preserve">     ___</w:t>
      </w:r>
      <w:r>
        <w:rPr>
          <w:rFonts w:ascii="宋体" w:hAnsi="宋体" w:cs="宋体" w:hint="eastAsia"/>
          <w:szCs w:val="21"/>
          <w:u w:val="single"/>
        </w:rPr>
        <w:t xml:space="preserve"> 　 </w:t>
      </w:r>
      <w:r>
        <w:rPr>
          <w:rFonts w:ascii="宋体" w:hAnsi="宋体" w:cs="宋体" w:hint="eastAsia"/>
          <w:szCs w:val="21"/>
        </w:rPr>
        <w:t>。</w:t>
      </w:r>
    </w:p>
    <w:p w:rsidR="002A3FD1" w:rsidRPr="00196D68" w:rsidRDefault="005A4111" w:rsidP="002A3FD1">
      <w:r>
        <w:rPr>
          <w:rFonts w:ascii="宋体" w:hAnsi="宋体" w:hint="eastAsia"/>
        </w:rPr>
        <w:t>40.</w:t>
      </w:r>
      <w:r w:rsidR="002A3FD1" w:rsidRPr="002A3FD1">
        <w:rPr>
          <w:rFonts w:ascii="宋体" w:hAnsi="宋体" w:hint="eastAsia"/>
        </w:rPr>
        <w:t xml:space="preserve"> </w:t>
      </w:r>
      <w:r w:rsidR="005368A4">
        <w:rPr>
          <w:rFonts w:ascii="宋体" w:hAnsi="宋体" w:hint="eastAsia"/>
        </w:rPr>
        <w:t>（6分）</w:t>
      </w:r>
      <w:r w:rsidR="002A3FD1" w:rsidRPr="00196D68">
        <w:rPr>
          <w:rFonts w:ascii="宋体" w:hAnsi="宋体" w:hint="eastAsia"/>
        </w:rPr>
        <w:t>某实验小组为探讨绿豆对于金属铜的耐受性，用不同浓度的铜离子溶液处理绿豆种子，请分析回答：</w:t>
      </w:r>
    </w:p>
    <w:p w:rsidR="002A3FD1" w:rsidRPr="00196D68" w:rsidRDefault="002A3FD1" w:rsidP="002A3FD1">
      <w:r>
        <w:rPr>
          <w:rFonts w:ascii="宋体" w:hAnsi="宋体"/>
          <w:noProof/>
        </w:rPr>
        <w:drawing>
          <wp:inline distT="0" distB="0" distL="0" distR="0">
            <wp:extent cx="3238500" cy="981075"/>
            <wp:effectExtent l="19050" t="0" r="0" b="0"/>
            <wp:docPr id="8" name="_x0000b91165ab-743d-4dbb-bdf4-825f74b834b3_i1067" descr="e卷通组卷系统 www.zujuan.c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b91165ab-743d-4dbb-bdf4-825f74b834b3_i1067" descr="e卷通组卷系统 www.zujuan.com"/>
                    <pic:cNvPicPr preferRelativeResize="0">
                      <a:picLocks noChangeArrowheads="1"/>
                    </pic:cNvPicPr>
                  </pic:nvPicPr>
                  <pic:blipFill>
                    <a:blip r:embed="rId17" cstate="print">
                      <a:lum bright="-54000" contrast="72000"/>
                    </a:blip>
                    <a:srcRect/>
                    <a:stretch>
                      <a:fillRect/>
                    </a:stretch>
                  </pic:blipFill>
                  <pic:spPr bwMode="auto">
                    <a:xfrm>
                      <a:off x="0" y="0"/>
                      <a:ext cx="3238500" cy="981075"/>
                    </a:xfrm>
                    <a:prstGeom prst="rect">
                      <a:avLst/>
                    </a:prstGeom>
                    <a:solidFill>
                      <a:srgbClr val="FFFFFF"/>
                    </a:solidFill>
                    <a:ln w="9525">
                      <a:noFill/>
                      <a:miter lim="800000"/>
                      <a:headEnd/>
                      <a:tailEnd/>
                    </a:ln>
                  </pic:spPr>
                </pic:pic>
              </a:graphicData>
            </a:graphic>
          </wp:inline>
        </w:drawing>
      </w:r>
    </w:p>
    <w:p w:rsidR="002A3FD1" w:rsidRPr="00196D68" w:rsidRDefault="002A3FD1" w:rsidP="002A3FD1">
      <w:r w:rsidRPr="00196D68">
        <w:rPr>
          <w:rFonts w:ascii="宋体" w:hAnsi="宋体" w:hint="eastAsia"/>
        </w:rPr>
        <w:t>实验材料：绿豆、试管、培养皿、纱布、尺子（l</w:t>
      </w:r>
      <w:smartTag w:uri="urn:schemas-microsoft-com:office:smarttags" w:element="chmetcnv">
        <w:smartTagPr>
          <w:attr w:name="UnitName" w:val="mm"/>
          <w:attr w:name="SourceValue" w:val="0"/>
          <w:attr w:name="HasSpace" w:val="False"/>
          <w:attr w:name="Negative" w:val="False"/>
          <w:attr w:name="NumberType" w:val="1"/>
          <w:attr w:name="TCSC" w:val="0"/>
        </w:smartTagPr>
        <w:r w:rsidRPr="00196D68">
          <w:rPr>
            <w:rFonts w:ascii="宋体" w:hAnsi="宋体" w:hint="eastAsia"/>
          </w:rPr>
          <w:t>00mm</w:t>
        </w:r>
      </w:smartTag>
      <w:r w:rsidRPr="00196D68">
        <w:rPr>
          <w:rFonts w:ascii="宋体" w:hAnsi="宋体" w:hint="eastAsia"/>
        </w:rPr>
        <w:t>),浓度分别为20mg/L, 40 mg/L, 60 mg/L, 80 mg/L的CUS0</w:t>
      </w:r>
      <w:r w:rsidRPr="00196D68">
        <w:rPr>
          <w:rFonts w:ascii="宋体" w:hAnsi="宋体" w:hint="eastAsia"/>
          <w:vertAlign w:val="subscript"/>
        </w:rPr>
        <w:t>4</w:t>
      </w:r>
      <w:r w:rsidRPr="00196D68">
        <w:rPr>
          <w:rFonts w:ascii="宋体" w:hAnsi="宋体" w:hint="eastAsia"/>
        </w:rPr>
        <w:t>溶液、蒸馏水等．</w:t>
      </w:r>
    </w:p>
    <w:p w:rsidR="002A3FD1" w:rsidRPr="00196D68" w:rsidRDefault="002A3FD1" w:rsidP="002A3FD1">
      <w:r w:rsidRPr="00196D68">
        <w:rPr>
          <w:rFonts w:ascii="宋体" w:hAnsi="宋体" w:hint="eastAsia"/>
        </w:rPr>
        <w:t>（1）请为实验拟定一个实验名称</w:t>
      </w:r>
      <w:r w:rsidRPr="00196D68">
        <w:rPr>
          <w:rFonts w:ascii="宋体" w:hAnsi="宋体" w:hint="eastAsia"/>
          <w:u w:val="single"/>
        </w:rPr>
        <w:t xml:space="preserve">                 </w:t>
      </w:r>
      <w:r>
        <w:rPr>
          <w:rFonts w:ascii="宋体" w:hAnsi="宋体" w:hint="eastAsia"/>
          <w:u w:val="single"/>
        </w:rPr>
        <w:t xml:space="preserve">                       </w:t>
      </w:r>
      <w:r w:rsidRPr="00196D68">
        <w:rPr>
          <w:rFonts w:ascii="宋体" w:hAnsi="宋体" w:hint="eastAsia"/>
          <w:u w:val="single"/>
        </w:rPr>
        <w:t xml:space="preserve">        </w:t>
      </w:r>
      <w:r w:rsidRPr="00196D68">
        <w:rPr>
          <w:rFonts w:ascii="宋体" w:hAnsi="宋体"/>
        </w:rPr>
        <w:t>。</w:t>
      </w:r>
    </w:p>
    <w:p w:rsidR="002A3FD1" w:rsidRPr="00196D68" w:rsidRDefault="002A3FD1" w:rsidP="002A3FD1">
      <w:r w:rsidRPr="00196D68">
        <w:rPr>
          <w:rFonts w:ascii="宋体" w:hAnsi="宋体" w:hint="eastAsia"/>
        </w:rPr>
        <w:t>（2）方法和步骤：</w:t>
      </w:r>
    </w:p>
    <w:p w:rsidR="002A3FD1" w:rsidRDefault="002A3FD1" w:rsidP="002A3FD1">
      <w:pPr>
        <w:rPr>
          <w:rFonts w:ascii="宋体" w:hAnsi="宋体" w:hint="eastAsia"/>
        </w:rPr>
      </w:pPr>
      <w:r w:rsidRPr="00196D68">
        <w:rPr>
          <w:rFonts w:ascii="宋体" w:hAnsi="宋体" w:hint="eastAsia"/>
        </w:rPr>
        <w:t>①挑选籽粒饱满、大小一致的绿豆种子250粒，</w:t>
      </w:r>
      <w:r w:rsidRPr="00196D68">
        <w:rPr>
          <w:rFonts w:ascii="宋体" w:hAnsi="宋体" w:hint="eastAsia"/>
          <w:u w:val="single"/>
        </w:rPr>
        <w:t xml:space="preserve">                                 </w:t>
      </w:r>
      <w:r w:rsidRPr="00196D68">
        <w:rPr>
          <w:rFonts w:ascii="宋体" w:hAnsi="宋体" w:hint="eastAsia"/>
        </w:rPr>
        <w:t>；</w:t>
      </w:r>
    </w:p>
    <w:p w:rsidR="002A3FD1" w:rsidRDefault="002A3FD1" w:rsidP="002A3FD1">
      <w:pPr>
        <w:rPr>
          <w:rFonts w:ascii="宋体" w:hAnsi="宋体" w:hint="eastAsia"/>
        </w:rPr>
      </w:pPr>
      <w:r w:rsidRPr="00196D68">
        <w:rPr>
          <w:rFonts w:ascii="宋体" w:hAnsi="宋体" w:hint="eastAsia"/>
        </w:rPr>
        <w:lastRenderedPageBreak/>
        <w:t>②取5只培养皿，按顺序编号。垫上纱布；其中4只培养皿加入</w:t>
      </w:r>
      <w:r>
        <w:rPr>
          <w:rFonts w:ascii="宋体" w:hAnsi="宋体" w:hint="eastAsia"/>
          <w:u w:val="single"/>
        </w:rPr>
        <w:t xml:space="preserve">    </w:t>
      </w:r>
      <w:r w:rsidRPr="00196D68">
        <w:rPr>
          <w:rFonts w:ascii="宋体" w:hAnsi="宋体" w:hint="eastAsia"/>
          <w:u w:val="single"/>
        </w:rPr>
        <w:t xml:space="preserve">     </w:t>
      </w:r>
      <w:r w:rsidRPr="00196D68">
        <w:rPr>
          <w:rFonts w:ascii="宋体" w:hAnsi="宋体" w:hint="eastAsia"/>
        </w:rPr>
        <w:t>的浓度分别为20mg/L,</w:t>
      </w:r>
      <w:r w:rsidRPr="00196D68">
        <w:rPr>
          <w:rFonts w:ascii="宋体" w:hAnsi="宋体"/>
        </w:rPr>
        <w:t>40</w:t>
      </w:r>
      <w:r w:rsidRPr="00196D68">
        <w:rPr>
          <w:rFonts w:ascii="宋体" w:hAnsi="宋体" w:hint="eastAsia"/>
        </w:rPr>
        <w:t>mg/L,60mg/L,80mg/L的CUS0</w:t>
      </w:r>
      <w:r w:rsidRPr="00196D68">
        <w:rPr>
          <w:rFonts w:ascii="宋体" w:hAnsi="宋体" w:hint="eastAsia"/>
          <w:vertAlign w:val="subscript"/>
        </w:rPr>
        <w:t>4</w:t>
      </w:r>
      <w:r w:rsidRPr="00196D68">
        <w:rPr>
          <w:rFonts w:ascii="宋体" w:hAnsi="宋体" w:hint="eastAsia"/>
        </w:rPr>
        <w:t>溶液，另1只培养皿则以蒸馏水作为</w:t>
      </w:r>
      <w:r>
        <w:rPr>
          <w:rFonts w:ascii="宋体" w:hAnsi="宋体" w:hint="eastAsia"/>
          <w:u w:val="single"/>
        </w:rPr>
        <w:t xml:space="preserve">    </w:t>
      </w:r>
      <w:r w:rsidRPr="00196D68">
        <w:rPr>
          <w:rFonts w:ascii="宋体" w:hAnsi="宋体" w:hint="eastAsia"/>
          <w:u w:val="single"/>
        </w:rPr>
        <w:t xml:space="preserve">     </w:t>
      </w:r>
      <w:r w:rsidRPr="00196D68">
        <w:rPr>
          <w:rFonts w:ascii="宋体" w:hAnsi="宋体" w:hint="eastAsia"/>
        </w:rPr>
        <w:t>；在每只培养皿里，均匀放置50粒绿豆种子；</w:t>
      </w:r>
    </w:p>
    <w:p w:rsidR="002A3FD1" w:rsidRDefault="002A3FD1" w:rsidP="002A3FD1">
      <w:pPr>
        <w:rPr>
          <w:rFonts w:ascii="宋体" w:hAnsi="宋体" w:hint="eastAsia"/>
        </w:rPr>
      </w:pPr>
      <w:r w:rsidRPr="00196D68">
        <w:rPr>
          <w:rFonts w:ascii="宋体" w:hAnsi="宋体" w:hint="eastAsia"/>
        </w:rPr>
        <w:t>③将培养皿置于相同且适宜条件下培养；每天向实验组补充等量的相应浓度CuS0</w:t>
      </w:r>
      <w:r w:rsidRPr="00196D68">
        <w:rPr>
          <w:rFonts w:ascii="宋体" w:hAnsi="宋体" w:hint="eastAsia"/>
          <w:vertAlign w:val="subscript"/>
        </w:rPr>
        <w:t>4</w:t>
      </w:r>
      <w:r w:rsidRPr="00196D68">
        <w:rPr>
          <w:rFonts w:ascii="宋体" w:hAnsi="宋体" w:hint="eastAsia"/>
        </w:rPr>
        <w:t>溶液,对照组补充等体积的蒸馏水，以保持纱布的湿润；</w:t>
      </w:r>
    </w:p>
    <w:p w:rsidR="002A3FD1" w:rsidRPr="00196D68" w:rsidRDefault="002A3FD1" w:rsidP="002A3FD1">
      <w:r w:rsidRPr="00196D68">
        <w:rPr>
          <w:rFonts w:ascii="宋体" w:hAnsi="宋体" w:hint="eastAsia"/>
        </w:rPr>
        <w:t>④1周后统计各组的发芽率；用尺子测量幼苗株高（或根长），计算其平均值。</w:t>
      </w:r>
    </w:p>
    <w:p w:rsidR="002A3FD1" w:rsidRPr="00196D68" w:rsidRDefault="002A3FD1" w:rsidP="002A3FD1">
      <w:r w:rsidRPr="00196D68">
        <w:rPr>
          <w:rFonts w:ascii="宋体" w:hAnsi="宋体" w:hint="eastAsia"/>
        </w:rPr>
        <w:t>结果预测和分析：</w:t>
      </w:r>
    </w:p>
    <w:p w:rsidR="002A3FD1" w:rsidRPr="00196D68" w:rsidRDefault="002A3FD1" w:rsidP="002A3FD1">
      <w:r w:rsidRPr="00196D68">
        <w:rPr>
          <w:rFonts w:ascii="宋体" w:hAnsi="宋体" w:hint="eastAsia"/>
        </w:rPr>
        <w:t>a．</w:t>
      </w:r>
      <w:r w:rsidRPr="00196D68">
        <w:rPr>
          <w:rFonts w:ascii="宋体" w:hAnsi="宋体" w:hint="eastAsia"/>
          <w:u w:val="single"/>
        </w:rPr>
        <w:t xml:space="preserve">                                            </w:t>
      </w:r>
      <w:r>
        <w:rPr>
          <w:rFonts w:ascii="宋体" w:hAnsi="宋体" w:hint="eastAsia"/>
          <w:u w:val="single"/>
        </w:rPr>
        <w:t xml:space="preserve">                               </w:t>
      </w:r>
      <w:r w:rsidRPr="00196D68">
        <w:rPr>
          <w:rFonts w:ascii="宋体" w:hAnsi="宋体" w:hint="eastAsia"/>
          <w:u w:val="single"/>
        </w:rPr>
        <w:t xml:space="preserve">  </w:t>
      </w:r>
      <w:r w:rsidRPr="00196D68">
        <w:rPr>
          <w:rFonts w:ascii="宋体" w:hAnsi="宋体" w:hint="eastAsia"/>
        </w:rPr>
        <w:t>；</w:t>
      </w:r>
    </w:p>
    <w:p w:rsidR="002A3FD1" w:rsidRPr="00196D68" w:rsidRDefault="002A3FD1" w:rsidP="002A3FD1">
      <w:r w:rsidRPr="00196D68">
        <w:rPr>
          <w:rFonts w:ascii="宋体" w:hAnsi="宋体" w:hint="eastAsia"/>
        </w:rPr>
        <w:t>b．</w:t>
      </w:r>
      <w:r w:rsidRPr="00196D68">
        <w:rPr>
          <w:rFonts w:ascii="宋体" w:hAnsi="宋体" w:hint="eastAsia"/>
          <w:u w:val="single"/>
        </w:rPr>
        <w:t xml:space="preserve">                                                                  </w:t>
      </w:r>
      <w:r>
        <w:rPr>
          <w:rFonts w:ascii="宋体" w:hAnsi="宋体" w:hint="eastAsia"/>
          <w:u w:val="single"/>
        </w:rPr>
        <w:t xml:space="preserve">         </w:t>
      </w:r>
      <w:r w:rsidRPr="00196D68">
        <w:rPr>
          <w:rFonts w:ascii="宋体" w:hAnsi="宋体" w:hint="eastAsia"/>
          <w:u w:val="single"/>
        </w:rPr>
        <w:t xml:space="preserve">  </w:t>
      </w:r>
      <w:r w:rsidRPr="00196D68">
        <w:rPr>
          <w:rFonts w:ascii="宋体" w:hAnsi="宋体" w:hint="eastAsia"/>
        </w:rPr>
        <w:t>。</w:t>
      </w:r>
    </w:p>
    <w:p w:rsidR="0086038D" w:rsidRPr="005A4111" w:rsidRDefault="0086038D" w:rsidP="0086038D">
      <w:pPr>
        <w:rPr>
          <w:rFonts w:ascii="宋体" w:hAnsi="宋体"/>
        </w:rPr>
      </w:pPr>
    </w:p>
    <w:p w:rsidR="0086038D" w:rsidRDefault="0086038D" w:rsidP="0086038D">
      <w:pPr>
        <w:rPr>
          <w:rFonts w:ascii="宋体" w:hAnsi="宋体"/>
          <w:u w:val="single"/>
        </w:rPr>
      </w:pPr>
    </w:p>
    <w:p w:rsidR="0086038D" w:rsidRDefault="0086038D" w:rsidP="0086038D">
      <w:pPr>
        <w:rPr>
          <w:rFonts w:ascii="宋体" w:hAnsi="宋体"/>
          <w:u w:val="single"/>
        </w:rPr>
      </w:pPr>
    </w:p>
    <w:p w:rsidR="0086038D" w:rsidRDefault="0086038D" w:rsidP="0086038D">
      <w:pPr>
        <w:rPr>
          <w:rFonts w:ascii="宋体" w:hAnsi="宋体"/>
          <w:u w:val="single"/>
        </w:rPr>
      </w:pPr>
    </w:p>
    <w:p w:rsidR="0086038D" w:rsidRDefault="0086038D" w:rsidP="0086038D">
      <w:pPr>
        <w:rPr>
          <w:rFonts w:ascii="宋体" w:hAnsi="宋体"/>
          <w:u w:val="single"/>
        </w:rPr>
      </w:pPr>
    </w:p>
    <w:p w:rsidR="0086038D" w:rsidRDefault="0086038D" w:rsidP="0086038D">
      <w:pPr>
        <w:rPr>
          <w:rFonts w:ascii="宋体" w:hAnsi="宋体"/>
          <w:u w:val="single"/>
        </w:rPr>
      </w:pPr>
    </w:p>
    <w:p w:rsidR="0086038D" w:rsidRDefault="0086038D" w:rsidP="0086038D">
      <w:pPr>
        <w:rPr>
          <w:rFonts w:ascii="宋体" w:hAnsi="宋体"/>
          <w:u w:val="single"/>
        </w:rPr>
      </w:pPr>
    </w:p>
    <w:sectPr w:rsidR="0086038D" w:rsidSect="007A55E5">
      <w:footerReference w:type="even" r:id="rId18"/>
      <w:footerReference w:type="default" r:id="rId19"/>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AAD" w:rsidRDefault="00352AAD" w:rsidP="00AD3992">
      <w:r>
        <w:separator/>
      </w:r>
    </w:p>
  </w:endnote>
  <w:endnote w:type="continuationSeparator" w:id="0">
    <w:p w:rsidR="00352AAD" w:rsidRDefault="00352AAD" w:rsidP="00AD39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64153B" w:rsidRDefault="004F0B95" w:rsidP="0064153B">
    <w:pPr>
      <w:pStyle w:val="a4"/>
      <w:jc w:val="center"/>
    </w:pPr>
    <w:r>
      <w:rPr>
        <w:rFonts w:hint="eastAsia"/>
      </w:rPr>
      <w:t>试卷</w:t>
    </w:r>
    <w:r w:rsidR="00BA23DC">
      <w:rPr>
        <w:rFonts w:hint="eastAsia"/>
      </w:rPr>
      <w:t>第</w:t>
    </w:r>
    <w:r w:rsidR="000A6E0E">
      <w:fldChar w:fldCharType="begin"/>
    </w:r>
    <w:r w:rsidR="00BA23DC">
      <w:instrText xml:space="preserve"> =</w:instrText>
    </w:r>
    <w:fldSimple w:instr=" page ">
      <w:r w:rsidR="005368A4">
        <w:rPr>
          <w:noProof/>
        </w:rPr>
        <w:instrText>6</w:instrText>
      </w:r>
    </w:fldSimple>
    <w:r w:rsidR="00BA23DC">
      <w:instrText xml:space="preserve"> </w:instrText>
    </w:r>
    <w:r w:rsidR="000A6E0E">
      <w:fldChar w:fldCharType="separate"/>
    </w:r>
    <w:r w:rsidR="005368A4">
      <w:rPr>
        <w:noProof/>
      </w:rPr>
      <w:t>6</w:t>
    </w:r>
    <w:r w:rsidR="000A6E0E">
      <w:fldChar w:fldCharType="end"/>
    </w:r>
    <w:r w:rsidR="00BA23DC">
      <w:rPr>
        <w:rFonts w:hint="eastAsia"/>
      </w:rPr>
      <w:t>页，总</w:t>
    </w:r>
    <w:r w:rsidR="000A6E0E">
      <w:fldChar w:fldCharType="begin"/>
    </w:r>
    <w:r w:rsidR="00BA23DC">
      <w:instrText xml:space="preserve"> </w:instrText>
    </w:r>
    <w:r w:rsidR="00BA23DC">
      <w:rPr>
        <w:rFonts w:hint="eastAsia"/>
      </w:rPr>
      <w:instrText>=</w:instrText>
    </w:r>
    <w:fldSimple w:instr=" sectionpages ">
      <w:r w:rsidR="005368A4">
        <w:rPr>
          <w:noProof/>
        </w:rPr>
        <w:instrText>7</w:instrText>
      </w:r>
    </w:fldSimple>
    <w:r w:rsidR="00BA23DC">
      <w:instrText xml:space="preserve"> </w:instrText>
    </w:r>
    <w:r w:rsidR="000A6E0E">
      <w:fldChar w:fldCharType="separate"/>
    </w:r>
    <w:r w:rsidR="005368A4">
      <w:rPr>
        <w:noProof/>
      </w:rPr>
      <w:t>7</w:t>
    </w:r>
    <w:r w:rsidR="000A6E0E">
      <w:fldChar w:fldCharType="end"/>
    </w:r>
    <w:r w:rsidR="00BA23DC">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64153B" w:rsidRDefault="00DA0563" w:rsidP="0064153B">
    <w:pPr>
      <w:pStyle w:val="a4"/>
      <w:jc w:val="center"/>
    </w:pPr>
    <w:r>
      <w:rPr>
        <w:rFonts w:hint="eastAsia"/>
      </w:rPr>
      <w:t>试卷</w:t>
    </w:r>
    <w:r w:rsidR="00BA23DC">
      <w:rPr>
        <w:rFonts w:hint="eastAsia"/>
      </w:rPr>
      <w:t>第</w:t>
    </w:r>
    <w:r w:rsidR="000A6E0E">
      <w:fldChar w:fldCharType="begin"/>
    </w:r>
    <w:r w:rsidR="00BA23DC">
      <w:instrText xml:space="preserve"> =</w:instrText>
    </w:r>
    <w:fldSimple w:instr=" page ">
      <w:r w:rsidR="002A3FD1">
        <w:rPr>
          <w:noProof/>
        </w:rPr>
        <w:instrText>7</w:instrText>
      </w:r>
    </w:fldSimple>
    <w:r w:rsidR="00BA23DC">
      <w:instrText xml:space="preserve"> </w:instrText>
    </w:r>
    <w:r w:rsidR="000A6E0E">
      <w:fldChar w:fldCharType="separate"/>
    </w:r>
    <w:r w:rsidR="002A3FD1">
      <w:rPr>
        <w:noProof/>
      </w:rPr>
      <w:t>7</w:t>
    </w:r>
    <w:r w:rsidR="000A6E0E">
      <w:fldChar w:fldCharType="end"/>
    </w:r>
    <w:r w:rsidR="00BA23DC">
      <w:rPr>
        <w:rFonts w:hint="eastAsia"/>
      </w:rPr>
      <w:t>页，总</w:t>
    </w:r>
    <w:r w:rsidR="000A6E0E">
      <w:fldChar w:fldCharType="begin"/>
    </w:r>
    <w:r w:rsidR="00BA23DC">
      <w:instrText xml:space="preserve"> </w:instrText>
    </w:r>
    <w:r w:rsidR="00BA23DC">
      <w:rPr>
        <w:rFonts w:hint="eastAsia"/>
      </w:rPr>
      <w:instrText>=</w:instrText>
    </w:r>
    <w:fldSimple w:instr=" sectionpages ">
      <w:r w:rsidR="002A3FD1">
        <w:rPr>
          <w:noProof/>
        </w:rPr>
        <w:instrText>7</w:instrText>
      </w:r>
    </w:fldSimple>
    <w:r w:rsidR="00BA23DC">
      <w:instrText xml:space="preserve"> </w:instrText>
    </w:r>
    <w:r w:rsidR="000A6E0E">
      <w:fldChar w:fldCharType="separate"/>
    </w:r>
    <w:r w:rsidR="002A3FD1">
      <w:rPr>
        <w:noProof/>
      </w:rPr>
      <w:t>7</w:t>
    </w:r>
    <w:r w:rsidR="000A6E0E">
      <w:fldChar w:fldCharType="end"/>
    </w:r>
    <w:r w:rsidR="00BA23DC">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AAD" w:rsidRDefault="00352AAD" w:rsidP="00AD3992">
      <w:r>
        <w:separator/>
      </w:r>
    </w:p>
  </w:footnote>
  <w:footnote w:type="continuationSeparator" w:id="0">
    <w:p w:rsidR="00352AAD" w:rsidRDefault="00352AAD" w:rsidP="00AD3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992"/>
    <w:rsid w:val="00026C90"/>
    <w:rsid w:val="000A2C43"/>
    <w:rsid w:val="000A6E0E"/>
    <w:rsid w:val="000B5849"/>
    <w:rsid w:val="000C396B"/>
    <w:rsid w:val="000E2EC8"/>
    <w:rsid w:val="00125B17"/>
    <w:rsid w:val="00154CDE"/>
    <w:rsid w:val="00181797"/>
    <w:rsid w:val="001E0212"/>
    <w:rsid w:val="00235071"/>
    <w:rsid w:val="00243D50"/>
    <w:rsid w:val="002A2386"/>
    <w:rsid w:val="002A3FD1"/>
    <w:rsid w:val="002D080F"/>
    <w:rsid w:val="002E45F7"/>
    <w:rsid w:val="00352AAD"/>
    <w:rsid w:val="00353B20"/>
    <w:rsid w:val="00366079"/>
    <w:rsid w:val="003910F3"/>
    <w:rsid w:val="003E12FD"/>
    <w:rsid w:val="0043142D"/>
    <w:rsid w:val="00490B35"/>
    <w:rsid w:val="004E63D0"/>
    <w:rsid w:val="004F0B95"/>
    <w:rsid w:val="004F245D"/>
    <w:rsid w:val="00505399"/>
    <w:rsid w:val="005368A4"/>
    <w:rsid w:val="00544168"/>
    <w:rsid w:val="0054436D"/>
    <w:rsid w:val="005A4111"/>
    <w:rsid w:val="005B1C38"/>
    <w:rsid w:val="005D08CD"/>
    <w:rsid w:val="005D339C"/>
    <w:rsid w:val="006054C5"/>
    <w:rsid w:val="006372FC"/>
    <w:rsid w:val="00696449"/>
    <w:rsid w:val="006B071E"/>
    <w:rsid w:val="006D4AD8"/>
    <w:rsid w:val="00722C7D"/>
    <w:rsid w:val="007314F1"/>
    <w:rsid w:val="00753099"/>
    <w:rsid w:val="007543DC"/>
    <w:rsid w:val="007A55E5"/>
    <w:rsid w:val="007A58AA"/>
    <w:rsid w:val="007A64BA"/>
    <w:rsid w:val="007C6B69"/>
    <w:rsid w:val="007D516F"/>
    <w:rsid w:val="00856FF0"/>
    <w:rsid w:val="0086038D"/>
    <w:rsid w:val="008E71F9"/>
    <w:rsid w:val="00934A5F"/>
    <w:rsid w:val="009425C7"/>
    <w:rsid w:val="009436BF"/>
    <w:rsid w:val="009475CC"/>
    <w:rsid w:val="0098765E"/>
    <w:rsid w:val="009A7672"/>
    <w:rsid w:val="009E1FB8"/>
    <w:rsid w:val="00A00538"/>
    <w:rsid w:val="00A0138B"/>
    <w:rsid w:val="00A05A16"/>
    <w:rsid w:val="00A476FC"/>
    <w:rsid w:val="00A57BA4"/>
    <w:rsid w:val="00A84571"/>
    <w:rsid w:val="00A8487D"/>
    <w:rsid w:val="00AC181F"/>
    <w:rsid w:val="00AD3992"/>
    <w:rsid w:val="00AF000F"/>
    <w:rsid w:val="00B05305"/>
    <w:rsid w:val="00B11E62"/>
    <w:rsid w:val="00B43949"/>
    <w:rsid w:val="00BA23DC"/>
    <w:rsid w:val="00BC1937"/>
    <w:rsid w:val="00BE7F9C"/>
    <w:rsid w:val="00C17191"/>
    <w:rsid w:val="00C51680"/>
    <w:rsid w:val="00C9624B"/>
    <w:rsid w:val="00CD1911"/>
    <w:rsid w:val="00D312FA"/>
    <w:rsid w:val="00D73A05"/>
    <w:rsid w:val="00DA0563"/>
    <w:rsid w:val="00DD4B4F"/>
    <w:rsid w:val="00E17E42"/>
    <w:rsid w:val="00E55184"/>
    <w:rsid w:val="00EA770D"/>
    <w:rsid w:val="00EB2D53"/>
    <w:rsid w:val="00F34ED2"/>
    <w:rsid w:val="00F61358"/>
    <w:rsid w:val="00F86F5C"/>
    <w:rsid w:val="00FA5C16"/>
    <w:rsid w:val="00FA7231"/>
    <w:rsid w:val="00FD36FE"/>
    <w:rsid w:val="00FE06D8"/>
    <w:rsid w:val="00FF71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7410"/>
    <o:shapelayout v:ext="edit">
      <o:idmap v:ext="edit" data="2"/>
      <o:rules v:ext="edit">
        <o:r id="V:Rule2" type="connector" idref="#_x00003c26243b-ccde-4c46-a6fc-1ee177ebf346_s1595"/>
        <o:r id="V:Rule3" type="connector" idref="#_x00003c26243b-ccde-4c46-a6fc-1ee177ebf346_s1625"/>
        <o:r id="V:Rule4" type="connector" idref="#_x00003c26243b-ccde-4c46-a6fc-1ee177ebf346_t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semiHidden/>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http://imggzsw.cooco.net.cn/files/down/test/1420/14/01/14/1420140114100527706161.files/image007.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64F8-6A9A-4CD1-9BE2-949904A8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953</Words>
  <Characters>5433</Characters>
  <Application>Microsoft Office Word</Application>
  <DocSecurity>0</DocSecurity>
  <Lines>45</Lines>
  <Paragraphs>12</Paragraphs>
  <ScaleCrop>false</ScaleCrop>
  <Company>zxxk.com</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zxxk</dc:creator>
  <cp:keywords/>
  <dc:description/>
  <cp:lastModifiedBy>Administrator</cp:lastModifiedBy>
  <cp:revision>96</cp:revision>
  <dcterms:created xsi:type="dcterms:W3CDTF">2011-01-13T09:46:00Z</dcterms:created>
  <dcterms:modified xsi:type="dcterms:W3CDTF">2015-11-09T15:48:00Z</dcterms:modified>
</cp:coreProperties>
</file>